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742"/>
      </w:tblGrid>
      <w:tr w:rsidR="004976BD" w:rsidRPr="00425DC4" w:rsidTr="00685BBA">
        <w:trPr>
          <w:trHeight w:val="2218"/>
        </w:trPr>
        <w:tc>
          <w:tcPr>
            <w:tcW w:w="4700" w:type="dxa"/>
          </w:tcPr>
          <w:p w:rsidR="004976BD" w:rsidRPr="00425DC4" w:rsidRDefault="004976BD" w:rsidP="00A77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</w:tcPr>
          <w:p w:rsidR="004976BD" w:rsidRPr="00425DC4" w:rsidRDefault="004976BD" w:rsidP="00A77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4976BD" w:rsidRPr="00425DC4" w:rsidRDefault="004976BD" w:rsidP="00A77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D90" w:rsidRPr="00425DC4" w:rsidRDefault="004D7D90" w:rsidP="004D7D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</w:t>
            </w:r>
          </w:p>
          <w:p w:rsidR="004976BD" w:rsidRPr="00425DC4" w:rsidRDefault="004976BD" w:rsidP="00A77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C34E4F" w:rsidRPr="00425DC4">
              <w:rPr>
                <w:rFonts w:ascii="Times New Roman" w:hAnsi="Times New Roman" w:cs="Times New Roman"/>
                <w:sz w:val="20"/>
                <w:szCs w:val="20"/>
              </w:rPr>
              <w:t>ГАЛАКТИКА</w:t>
            </w: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976BD" w:rsidRPr="00425DC4" w:rsidRDefault="004976BD" w:rsidP="00A77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6BD" w:rsidRPr="00425DC4" w:rsidRDefault="00C34E4F" w:rsidP="00685BBA">
            <w:pPr>
              <w:tabs>
                <w:tab w:val="left" w:pos="338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 xml:space="preserve">Андрианов </w:t>
            </w:r>
            <w:proofErr w:type="gramStart"/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Е.Б</w:t>
            </w:r>
            <w:proofErr w:type="gramEnd"/>
            <w:r w:rsidR="00685BB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34E4F" w:rsidRPr="00425DC4" w:rsidRDefault="00C34E4F" w:rsidP="00A77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6BD" w:rsidRPr="00425DC4" w:rsidRDefault="004976BD" w:rsidP="006B7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D7D90" w:rsidRPr="00425DC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D7D90" w:rsidRPr="00425DC4">
              <w:rPr>
                <w:rFonts w:ascii="Times New Roman" w:hAnsi="Times New Roman" w:cs="Times New Roman"/>
                <w:sz w:val="20"/>
                <w:szCs w:val="20"/>
              </w:rPr>
              <w:t xml:space="preserve"> октября </w:t>
            </w: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A7C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1г.</w:t>
            </w:r>
          </w:p>
        </w:tc>
      </w:tr>
    </w:tbl>
    <w:p w:rsidR="00270227" w:rsidRPr="00425DC4" w:rsidRDefault="00685BBA" w:rsidP="00A77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5C6A73E" wp14:editId="410AD97A">
            <wp:simplePos x="0" y="0"/>
            <wp:positionH relativeFrom="column">
              <wp:posOffset>3765495</wp:posOffset>
            </wp:positionH>
            <wp:positionV relativeFrom="paragraph">
              <wp:posOffset>-800763</wp:posOffset>
            </wp:positionV>
            <wp:extent cx="1804946" cy="970060"/>
            <wp:effectExtent l="0" t="0" r="5080" b="1905"/>
            <wp:wrapNone/>
            <wp:docPr id="1" name="Рисунок 1" descr="C:\Users\45\Desktop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45\Desktop\media\image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946" cy="97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76BD" w:rsidRPr="00425DC4" w:rsidRDefault="004976BD" w:rsidP="00A77F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5DC4">
        <w:rPr>
          <w:rFonts w:ascii="Times New Roman" w:hAnsi="Times New Roman" w:cs="Times New Roman"/>
          <w:b/>
          <w:sz w:val="20"/>
          <w:szCs w:val="20"/>
        </w:rPr>
        <w:t>ПОЛОЖЕНИЕ О ГАРАНТИИ</w:t>
      </w:r>
    </w:p>
    <w:p w:rsidR="004976BD" w:rsidRPr="00425DC4" w:rsidRDefault="004976BD" w:rsidP="00A77F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5DC4">
        <w:rPr>
          <w:rFonts w:ascii="Times New Roman" w:hAnsi="Times New Roman" w:cs="Times New Roman"/>
          <w:b/>
          <w:sz w:val="20"/>
          <w:szCs w:val="20"/>
        </w:rPr>
        <w:t>ПОЛОЖЕНИЕ</w:t>
      </w:r>
    </w:p>
    <w:p w:rsidR="004976BD" w:rsidRPr="00425DC4" w:rsidRDefault="004976BD" w:rsidP="00A77F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5DC4">
        <w:rPr>
          <w:rFonts w:ascii="Times New Roman" w:hAnsi="Times New Roman" w:cs="Times New Roman"/>
          <w:b/>
          <w:sz w:val="20"/>
          <w:szCs w:val="20"/>
        </w:rPr>
        <w:t xml:space="preserve">ОБ УСТАНОВЛЕНИИ ГАРАНТИЙНЫХ СРОКОВ И СРОКОВ СЛУЖБЫ НА РЕЗУЛЬТАТ ОКАЗАНИЯ </w:t>
      </w:r>
      <w:r w:rsidR="00F42AD9">
        <w:rPr>
          <w:rFonts w:ascii="Times New Roman" w:hAnsi="Times New Roman" w:cs="Times New Roman"/>
          <w:b/>
          <w:sz w:val="20"/>
          <w:szCs w:val="20"/>
        </w:rPr>
        <w:t xml:space="preserve">МЕДИЦИНСКИХ </w:t>
      </w:r>
      <w:r w:rsidRPr="00425DC4">
        <w:rPr>
          <w:rFonts w:ascii="Times New Roman" w:hAnsi="Times New Roman" w:cs="Times New Roman"/>
          <w:b/>
          <w:sz w:val="20"/>
          <w:szCs w:val="20"/>
        </w:rPr>
        <w:t>СТОМАТОЛОГИЧЕСКИХ УСЛУГ В ООО «</w:t>
      </w:r>
      <w:r w:rsidR="00CC056C" w:rsidRPr="00425DC4">
        <w:rPr>
          <w:rFonts w:ascii="Times New Roman" w:hAnsi="Times New Roman" w:cs="Times New Roman"/>
          <w:b/>
          <w:sz w:val="20"/>
          <w:szCs w:val="20"/>
        </w:rPr>
        <w:t>ГАЛАКТИКА</w:t>
      </w:r>
      <w:r w:rsidRPr="00425DC4">
        <w:rPr>
          <w:rFonts w:ascii="Times New Roman" w:hAnsi="Times New Roman" w:cs="Times New Roman"/>
          <w:b/>
          <w:sz w:val="20"/>
          <w:szCs w:val="20"/>
        </w:rPr>
        <w:t>»</w:t>
      </w:r>
      <w:r w:rsidR="00CC056C" w:rsidRPr="00425DC4">
        <w:rPr>
          <w:rFonts w:ascii="Times New Roman" w:hAnsi="Times New Roman" w:cs="Times New Roman"/>
          <w:b/>
          <w:sz w:val="20"/>
          <w:szCs w:val="20"/>
        </w:rPr>
        <w:t xml:space="preserve"> «СТОМАТОЛОГИЯ ВУГИ»</w:t>
      </w:r>
    </w:p>
    <w:p w:rsidR="00A4482C" w:rsidRPr="00425DC4" w:rsidRDefault="00407A07" w:rsidP="00A4482C">
      <w:pPr>
        <w:pStyle w:val="a6"/>
        <w:shd w:val="clear" w:color="auto" w:fill="FFFFFF"/>
        <w:rPr>
          <w:i/>
          <w:sz w:val="20"/>
          <w:szCs w:val="20"/>
        </w:rPr>
      </w:pPr>
      <w:r w:rsidRPr="00425DC4">
        <w:rPr>
          <w:i/>
          <w:sz w:val="20"/>
          <w:szCs w:val="20"/>
        </w:rPr>
        <w:t xml:space="preserve">Настоящее </w:t>
      </w:r>
      <w:r w:rsidR="001B3360" w:rsidRPr="00425DC4">
        <w:rPr>
          <w:i/>
          <w:sz w:val="20"/>
          <w:szCs w:val="20"/>
        </w:rPr>
        <w:t>п</w:t>
      </w:r>
      <w:r w:rsidRPr="00425DC4">
        <w:rPr>
          <w:i/>
          <w:sz w:val="20"/>
          <w:szCs w:val="20"/>
        </w:rPr>
        <w:t xml:space="preserve">оложение разработано </w:t>
      </w:r>
      <w:r w:rsidR="00957E81" w:rsidRPr="00425DC4">
        <w:rPr>
          <w:i/>
          <w:sz w:val="20"/>
          <w:szCs w:val="20"/>
        </w:rPr>
        <w:t xml:space="preserve">в соответствии с </w:t>
      </w:r>
      <w:r w:rsidR="00957E81" w:rsidRPr="00425DC4">
        <w:rPr>
          <w:bCs/>
          <w:i/>
          <w:color w:val="000000"/>
          <w:sz w:val="20"/>
          <w:szCs w:val="20"/>
        </w:rPr>
        <w:t xml:space="preserve">постановлением </w:t>
      </w:r>
      <w:r w:rsidR="00FE08E0" w:rsidRPr="00425DC4">
        <w:rPr>
          <w:bCs/>
          <w:i/>
          <w:color w:val="000000"/>
          <w:sz w:val="20"/>
          <w:szCs w:val="20"/>
        </w:rPr>
        <w:t>от 4 октября 2012 г. N 1006</w:t>
      </w:r>
      <w:r w:rsidR="00957E81" w:rsidRPr="00425DC4">
        <w:rPr>
          <w:bCs/>
          <w:i/>
          <w:color w:val="000000"/>
          <w:sz w:val="20"/>
          <w:szCs w:val="20"/>
        </w:rPr>
        <w:t xml:space="preserve"> об утверждении правил предоставления медицинскими организациями платных медицинских услуг, </w:t>
      </w:r>
      <w:r w:rsidR="00957E81" w:rsidRPr="00425DC4">
        <w:rPr>
          <w:i/>
          <w:color w:val="242424"/>
          <w:sz w:val="20"/>
          <w:szCs w:val="20"/>
        </w:rPr>
        <w:t>установленными отраслевыми стандартами,</w:t>
      </w:r>
      <w:r w:rsidR="00FE08E0" w:rsidRPr="00425DC4">
        <w:rPr>
          <w:i/>
          <w:sz w:val="20"/>
          <w:szCs w:val="20"/>
        </w:rPr>
        <w:t xml:space="preserve"> </w:t>
      </w:r>
      <w:r w:rsidRPr="00425DC4">
        <w:rPr>
          <w:i/>
          <w:sz w:val="20"/>
          <w:szCs w:val="20"/>
        </w:rPr>
        <w:t>Гражданским Кодексом РФ, Законом РФ</w:t>
      </w:r>
      <w:r w:rsidR="001B3360" w:rsidRPr="00425DC4">
        <w:rPr>
          <w:i/>
          <w:sz w:val="20"/>
          <w:szCs w:val="20"/>
        </w:rPr>
        <w:t xml:space="preserve"> </w:t>
      </w:r>
      <w:r w:rsidR="001B3360" w:rsidRPr="00425DC4">
        <w:rPr>
          <w:i/>
          <w:sz w:val="20"/>
          <w:szCs w:val="20"/>
          <w:shd w:val="clear" w:color="auto" w:fill="FFFFFF"/>
        </w:rPr>
        <w:t>от 7 февраля 1992 г. N 2300-I</w:t>
      </w:r>
      <w:r w:rsidRPr="00425DC4">
        <w:rPr>
          <w:i/>
          <w:sz w:val="20"/>
          <w:szCs w:val="20"/>
        </w:rPr>
        <w:t xml:space="preserve"> «О защите прав</w:t>
      </w:r>
      <w:r w:rsidR="00957E81" w:rsidRPr="00425DC4">
        <w:rPr>
          <w:i/>
          <w:sz w:val="20"/>
          <w:szCs w:val="20"/>
        </w:rPr>
        <w:t xml:space="preserve"> </w:t>
      </w:r>
      <w:r w:rsidRPr="00425DC4">
        <w:rPr>
          <w:i/>
          <w:sz w:val="20"/>
          <w:szCs w:val="20"/>
        </w:rPr>
        <w:t>потребителей»</w:t>
      </w:r>
      <w:r w:rsidR="00C676B4" w:rsidRPr="00425DC4">
        <w:rPr>
          <w:i/>
          <w:color w:val="464C55"/>
          <w:sz w:val="20"/>
          <w:szCs w:val="20"/>
          <w:shd w:val="clear" w:color="auto" w:fill="FFFFFF"/>
        </w:rPr>
        <w:t xml:space="preserve"> </w:t>
      </w:r>
      <w:r w:rsidRPr="00425DC4">
        <w:rPr>
          <w:i/>
          <w:sz w:val="20"/>
          <w:szCs w:val="20"/>
        </w:rPr>
        <w:t xml:space="preserve">(в редакции Федерального Закона РФ от </w:t>
      </w:r>
      <w:r w:rsidR="00C75253" w:rsidRPr="00425DC4">
        <w:rPr>
          <w:bCs/>
          <w:i/>
          <w:color w:val="000000"/>
          <w:sz w:val="20"/>
          <w:szCs w:val="20"/>
          <w:shd w:val="clear" w:color="auto" w:fill="FFFFFF"/>
        </w:rPr>
        <w:t>21 декабря 2004 г. N 171-ФЗ</w:t>
      </w:r>
      <w:r w:rsidR="00C75253" w:rsidRPr="00425DC4">
        <w:rPr>
          <w:i/>
          <w:sz w:val="20"/>
          <w:szCs w:val="20"/>
        </w:rPr>
        <w:t xml:space="preserve"> </w:t>
      </w:r>
      <w:r w:rsidRPr="00425DC4">
        <w:rPr>
          <w:i/>
          <w:sz w:val="20"/>
          <w:szCs w:val="20"/>
        </w:rPr>
        <w:t>«О внесении изменений и дополнений в Закон «О защите прав потребителей»</w:t>
      </w:r>
      <w:r w:rsidR="00C75253" w:rsidRPr="00425DC4">
        <w:rPr>
          <w:bCs/>
          <w:i/>
          <w:color w:val="000000"/>
          <w:sz w:val="20"/>
          <w:szCs w:val="20"/>
          <w:shd w:val="clear" w:color="auto" w:fill="FFFFFF"/>
        </w:rPr>
        <w:t>).</w:t>
      </w:r>
      <w:r w:rsidR="004C4207" w:rsidRPr="00425DC4">
        <w:rPr>
          <w:b/>
          <w:bCs/>
          <w:i/>
          <w:color w:val="000000"/>
          <w:sz w:val="20"/>
          <w:szCs w:val="20"/>
        </w:rPr>
        <w:br/>
      </w:r>
    </w:p>
    <w:p w:rsidR="00B76C43" w:rsidRPr="00425DC4" w:rsidRDefault="00B76C43" w:rsidP="00A4482C">
      <w:pPr>
        <w:pStyle w:val="a6"/>
        <w:shd w:val="clear" w:color="auto" w:fill="FFFFFF"/>
        <w:rPr>
          <w:sz w:val="20"/>
          <w:szCs w:val="20"/>
        </w:rPr>
      </w:pPr>
      <w:r w:rsidRPr="00425DC4">
        <w:rPr>
          <w:sz w:val="20"/>
          <w:szCs w:val="20"/>
        </w:rPr>
        <w:t>Настоящее Положение определяет сроки гарантии и сроки службы на результат оказания стоматологи</w:t>
      </w:r>
      <w:r w:rsidR="005E7421" w:rsidRPr="00425DC4">
        <w:rPr>
          <w:sz w:val="20"/>
          <w:szCs w:val="20"/>
        </w:rPr>
        <w:t>ческих услуг в ООО «ГАЛАКТИКА» «</w:t>
      </w:r>
      <w:r w:rsidR="00571DB3" w:rsidRPr="00425DC4">
        <w:rPr>
          <w:sz w:val="20"/>
          <w:szCs w:val="20"/>
        </w:rPr>
        <w:t>СТОМАТОЛОГИЯ ВУГИ</w:t>
      </w:r>
      <w:r w:rsidR="005E7421" w:rsidRPr="00425DC4">
        <w:rPr>
          <w:sz w:val="20"/>
          <w:szCs w:val="20"/>
        </w:rPr>
        <w:t>»</w:t>
      </w:r>
      <w:r w:rsidR="00571DB3" w:rsidRPr="00425DC4">
        <w:rPr>
          <w:sz w:val="20"/>
          <w:szCs w:val="20"/>
        </w:rPr>
        <w:t xml:space="preserve"> - далее именуемая «</w:t>
      </w:r>
      <w:r w:rsidR="00BD0D2B" w:rsidRPr="00425DC4">
        <w:rPr>
          <w:sz w:val="20"/>
          <w:szCs w:val="20"/>
        </w:rPr>
        <w:t>Исполнитель</w:t>
      </w:r>
      <w:r w:rsidR="00571DB3" w:rsidRPr="00425DC4">
        <w:rPr>
          <w:sz w:val="20"/>
          <w:szCs w:val="20"/>
        </w:rPr>
        <w:t>»</w:t>
      </w:r>
      <w:r w:rsidRPr="00425DC4">
        <w:rPr>
          <w:sz w:val="20"/>
          <w:szCs w:val="20"/>
        </w:rPr>
        <w:t xml:space="preserve"> </w:t>
      </w:r>
      <w:r w:rsidRPr="00425DC4">
        <w:rPr>
          <w:color w:val="000000"/>
          <w:sz w:val="20"/>
          <w:szCs w:val="20"/>
        </w:rPr>
        <w:t>лицензия № ЛО-50-01-004699 от 16.10.2013г. выдана Министерством Здравоохранения Московской области, расположенное по адресу: Московская область  г. Красногорск – 7 , бульвар Строителей д. 1,  т. + 7 (498) 602 – 03 – 03,  на деятельность по: первичной, в том числе доврачебной, врачебной и специализированной, медико-санитарной помощи организуются и выполняются следующие</w:t>
      </w:r>
      <w:r w:rsidR="00470ED4" w:rsidRPr="00425DC4">
        <w:rPr>
          <w:color w:val="000000"/>
          <w:sz w:val="20"/>
          <w:szCs w:val="20"/>
        </w:rPr>
        <w:t xml:space="preserve"> медицинские</w:t>
      </w:r>
      <w:r w:rsidRPr="00425DC4">
        <w:rPr>
          <w:color w:val="000000"/>
          <w:sz w:val="20"/>
          <w:szCs w:val="20"/>
        </w:rPr>
        <w:t xml:space="preserve"> услуги: при оказании первичной доврачебной медико-санитарной помощи в амбулаторных условиях по: рентгенологии, сестринскому делу, стоматологии; при оказании первичной специализированной медико-санитарной помощи в амбулаторных условиях по: ортодонтии, стоматологии общей практики, стоматологии ортопедической, стоматологии терапевтической, стоматологии хирургической)</w:t>
      </w:r>
      <w:r w:rsidRPr="00425DC4">
        <w:rPr>
          <w:sz w:val="20"/>
          <w:szCs w:val="20"/>
        </w:rPr>
        <w:t>.</w:t>
      </w:r>
    </w:p>
    <w:p w:rsidR="00B76C43" w:rsidRPr="00425DC4" w:rsidRDefault="00B76C43" w:rsidP="001B2B5A">
      <w:pPr>
        <w:pStyle w:val="ad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407A07" w:rsidRPr="00425DC4" w:rsidRDefault="00407A07" w:rsidP="00407A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3348" w:rsidRPr="00425DC4" w:rsidRDefault="00203348" w:rsidP="00203348">
      <w:pPr>
        <w:pStyle w:val="ad"/>
        <w:rPr>
          <w:rFonts w:ascii="Times New Roman" w:hAnsi="Times New Roman"/>
          <w:color w:val="FF8522"/>
          <w:sz w:val="20"/>
          <w:szCs w:val="20"/>
          <w:lang w:eastAsia="ru-RU"/>
        </w:rPr>
      </w:pPr>
    </w:p>
    <w:p w:rsidR="00203348" w:rsidRPr="00425DC4" w:rsidRDefault="00203348" w:rsidP="00203348">
      <w:pPr>
        <w:pStyle w:val="ad"/>
        <w:rPr>
          <w:rFonts w:ascii="Times New Roman" w:hAnsi="Times New Roman"/>
          <w:b/>
          <w:sz w:val="20"/>
          <w:szCs w:val="20"/>
          <w:lang w:eastAsia="ru-RU"/>
        </w:rPr>
      </w:pPr>
      <w:r w:rsidRPr="00425DC4">
        <w:rPr>
          <w:rFonts w:ascii="Times New Roman" w:hAnsi="Times New Roman"/>
          <w:b/>
          <w:sz w:val="20"/>
          <w:szCs w:val="20"/>
          <w:lang w:eastAsia="ru-RU"/>
        </w:rPr>
        <w:t xml:space="preserve">1.1. В обязательном порядке, во всех случаях оказания стоматологической помощи </w:t>
      </w:r>
      <w:r w:rsidR="00B76C43" w:rsidRPr="00425DC4">
        <w:rPr>
          <w:rFonts w:ascii="Times New Roman" w:hAnsi="Times New Roman"/>
          <w:b/>
          <w:sz w:val="20"/>
          <w:szCs w:val="20"/>
          <w:lang w:eastAsia="ru-RU"/>
        </w:rPr>
        <w:t xml:space="preserve">и </w:t>
      </w:r>
      <w:r w:rsidR="00571DB3" w:rsidRPr="00425DC4">
        <w:rPr>
          <w:rFonts w:ascii="Times New Roman" w:hAnsi="Times New Roman"/>
          <w:b/>
          <w:sz w:val="20"/>
          <w:szCs w:val="20"/>
          <w:lang w:eastAsia="ru-RU"/>
        </w:rPr>
        <w:t>Пациентам (</w:t>
      </w:r>
      <w:r w:rsidR="005E7421" w:rsidRPr="00425DC4">
        <w:rPr>
          <w:rFonts w:ascii="Times New Roman" w:hAnsi="Times New Roman"/>
          <w:b/>
          <w:sz w:val="20"/>
          <w:szCs w:val="20"/>
          <w:lang w:eastAsia="ru-RU"/>
        </w:rPr>
        <w:t>Потребителям)</w:t>
      </w:r>
      <w:r w:rsidRPr="00425DC4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162AEE" w:rsidRPr="00425DC4">
        <w:rPr>
          <w:rFonts w:ascii="Times New Roman" w:hAnsi="Times New Roman"/>
          <w:b/>
          <w:sz w:val="20"/>
          <w:szCs w:val="20"/>
        </w:rPr>
        <w:t>Исполнителем</w:t>
      </w:r>
      <w:r w:rsidR="00162AEE" w:rsidRPr="00425DC4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425DC4">
        <w:rPr>
          <w:rFonts w:ascii="Times New Roman" w:hAnsi="Times New Roman"/>
          <w:b/>
          <w:sz w:val="20"/>
          <w:szCs w:val="20"/>
          <w:lang w:eastAsia="ru-RU"/>
        </w:rPr>
        <w:t>гарантируется:</w:t>
      </w:r>
    </w:p>
    <w:p w:rsidR="00203348" w:rsidRPr="00425DC4" w:rsidRDefault="00203348" w:rsidP="00203348">
      <w:pPr>
        <w:pStyle w:val="ad"/>
        <w:rPr>
          <w:rFonts w:ascii="Times New Roman" w:hAnsi="Times New Roman"/>
          <w:b/>
          <w:sz w:val="20"/>
          <w:szCs w:val="20"/>
          <w:lang w:eastAsia="ru-RU"/>
        </w:rPr>
      </w:pPr>
    </w:p>
    <w:p w:rsidR="00203348" w:rsidRPr="00425DC4" w:rsidRDefault="00203348" w:rsidP="00F27972">
      <w:pPr>
        <w:pStyle w:val="ad"/>
        <w:numPr>
          <w:ilvl w:val="0"/>
          <w:numId w:val="13"/>
        </w:numPr>
        <w:rPr>
          <w:rFonts w:ascii="Times New Roman" w:hAnsi="Times New Roman"/>
          <w:sz w:val="20"/>
          <w:szCs w:val="20"/>
          <w:lang w:eastAsia="ru-RU"/>
        </w:rPr>
      </w:pPr>
      <w:r w:rsidRPr="00425DC4">
        <w:rPr>
          <w:rFonts w:ascii="Times New Roman" w:hAnsi="Times New Roman"/>
          <w:iCs/>
          <w:sz w:val="20"/>
          <w:szCs w:val="20"/>
          <w:lang w:eastAsia="ru-RU"/>
        </w:rPr>
        <w:t xml:space="preserve">предоставление полной, достоверной и доступной по форме информации о состоянии здоровья </w:t>
      </w:r>
      <w:r w:rsidR="005E7421" w:rsidRPr="00425DC4">
        <w:rPr>
          <w:rFonts w:ascii="Times New Roman" w:hAnsi="Times New Roman"/>
          <w:iCs/>
          <w:sz w:val="20"/>
          <w:szCs w:val="20"/>
          <w:lang w:eastAsia="ru-RU"/>
        </w:rPr>
        <w:t>Пациентов</w:t>
      </w:r>
      <w:r w:rsidR="005E7421" w:rsidRPr="00425DC4">
        <w:rPr>
          <w:rFonts w:ascii="Times New Roman" w:hAnsi="Times New Roman"/>
          <w:sz w:val="20"/>
          <w:szCs w:val="20"/>
          <w:lang w:eastAsia="ru-RU"/>
        </w:rPr>
        <w:t> </w:t>
      </w:r>
      <w:r w:rsidR="005E7421" w:rsidRPr="00425DC4">
        <w:rPr>
          <w:rFonts w:ascii="Times New Roman" w:hAnsi="Times New Roman"/>
          <w:iCs/>
          <w:sz w:val="20"/>
          <w:szCs w:val="20"/>
          <w:lang w:eastAsia="ru-RU"/>
        </w:rPr>
        <w:t>(Потребителей)</w:t>
      </w:r>
      <w:r w:rsidR="00571DB3" w:rsidRPr="00425DC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25DC4">
        <w:rPr>
          <w:rFonts w:ascii="Times New Roman" w:hAnsi="Times New Roman"/>
          <w:sz w:val="20"/>
          <w:szCs w:val="20"/>
          <w:lang w:eastAsia="ru-RU"/>
        </w:rPr>
        <w:t xml:space="preserve">(с </w:t>
      </w:r>
      <w:proofErr w:type="spellStart"/>
      <w:r w:rsidRPr="00425DC4">
        <w:rPr>
          <w:rFonts w:ascii="Times New Roman" w:hAnsi="Times New Roman"/>
          <w:sz w:val="20"/>
          <w:szCs w:val="20"/>
          <w:lang w:eastAsia="ru-RU"/>
        </w:rPr>
        <w:t>учетом</w:t>
      </w:r>
      <w:proofErr w:type="spellEnd"/>
      <w:r w:rsidRPr="00425DC4">
        <w:rPr>
          <w:rFonts w:ascii="Times New Roman" w:hAnsi="Times New Roman"/>
          <w:sz w:val="20"/>
          <w:szCs w:val="20"/>
          <w:lang w:eastAsia="ru-RU"/>
        </w:rPr>
        <w:t xml:space="preserve"> их права и желания получать таковую по доброй воле);</w:t>
      </w:r>
    </w:p>
    <w:p w:rsidR="00F62FDB" w:rsidRPr="00425DC4" w:rsidRDefault="00F62FDB" w:rsidP="00F27972">
      <w:pPr>
        <w:pStyle w:val="ad"/>
        <w:numPr>
          <w:ilvl w:val="0"/>
          <w:numId w:val="13"/>
        </w:numPr>
        <w:rPr>
          <w:rFonts w:ascii="Times New Roman" w:hAnsi="Times New Roman"/>
          <w:iCs/>
          <w:sz w:val="20"/>
          <w:szCs w:val="20"/>
          <w:lang w:eastAsia="ru-RU"/>
        </w:rPr>
      </w:pPr>
      <w:r w:rsidRPr="00425DC4">
        <w:rPr>
          <w:rFonts w:ascii="Times New Roman" w:hAnsi="Times New Roman"/>
          <w:sz w:val="20"/>
          <w:szCs w:val="20"/>
        </w:rPr>
        <w:t xml:space="preserve">проведение консультации и консилиума специалистами </w:t>
      </w:r>
      <w:r w:rsidR="00905170" w:rsidRPr="00425DC4">
        <w:rPr>
          <w:rFonts w:ascii="Times New Roman" w:hAnsi="Times New Roman"/>
          <w:sz w:val="20"/>
          <w:szCs w:val="20"/>
        </w:rPr>
        <w:t xml:space="preserve">Исполнителя </w:t>
      </w:r>
      <w:r w:rsidRPr="00425DC4">
        <w:rPr>
          <w:rFonts w:ascii="Times New Roman" w:hAnsi="Times New Roman"/>
          <w:sz w:val="20"/>
          <w:szCs w:val="20"/>
        </w:rPr>
        <w:t xml:space="preserve">(как по медицинским показаниям, так и по требованию </w:t>
      </w:r>
      <w:r w:rsidR="00571DB3" w:rsidRPr="00425DC4">
        <w:rPr>
          <w:rFonts w:ascii="Times New Roman" w:hAnsi="Times New Roman"/>
          <w:sz w:val="20"/>
          <w:szCs w:val="20"/>
        </w:rPr>
        <w:t>Пациента (</w:t>
      </w:r>
      <w:r w:rsidR="005E7421" w:rsidRPr="00425DC4">
        <w:rPr>
          <w:rFonts w:ascii="Times New Roman" w:hAnsi="Times New Roman"/>
          <w:sz w:val="20"/>
          <w:szCs w:val="20"/>
        </w:rPr>
        <w:t>Потребителя)</w:t>
      </w:r>
      <w:r w:rsidR="00203348" w:rsidRPr="00425DC4">
        <w:rPr>
          <w:rFonts w:ascii="Times New Roman" w:hAnsi="Times New Roman"/>
          <w:iCs/>
          <w:sz w:val="20"/>
          <w:szCs w:val="20"/>
          <w:lang w:eastAsia="ru-RU"/>
        </w:rPr>
        <w:t>;</w:t>
      </w:r>
    </w:p>
    <w:p w:rsidR="00203348" w:rsidRPr="00425DC4" w:rsidRDefault="00203348" w:rsidP="00F27972">
      <w:pPr>
        <w:pStyle w:val="ad"/>
        <w:numPr>
          <w:ilvl w:val="0"/>
          <w:numId w:val="13"/>
        </w:numPr>
        <w:rPr>
          <w:rFonts w:ascii="Times New Roman" w:hAnsi="Times New Roman"/>
          <w:iCs/>
          <w:sz w:val="20"/>
          <w:szCs w:val="20"/>
          <w:lang w:eastAsia="ru-RU"/>
        </w:rPr>
      </w:pPr>
      <w:r w:rsidRPr="00425DC4">
        <w:rPr>
          <w:rFonts w:ascii="Times New Roman" w:hAnsi="Times New Roman"/>
          <w:iCs/>
          <w:sz w:val="20"/>
          <w:szCs w:val="20"/>
          <w:lang w:eastAsia="ru-RU"/>
        </w:rPr>
        <w:t>проведение лечения специалистами, имеющими</w:t>
      </w:r>
      <w:r w:rsidR="00F62FDB" w:rsidRPr="00425DC4">
        <w:rPr>
          <w:rFonts w:ascii="Times New Roman" w:hAnsi="Times New Roman"/>
          <w:iCs/>
          <w:sz w:val="20"/>
          <w:szCs w:val="20"/>
          <w:lang w:eastAsia="ru-RU"/>
        </w:rPr>
        <w:t xml:space="preserve"> дипломы и</w:t>
      </w:r>
      <w:r w:rsidRPr="00425DC4">
        <w:rPr>
          <w:rFonts w:ascii="Times New Roman" w:hAnsi="Times New Roman"/>
          <w:iCs/>
          <w:sz w:val="20"/>
          <w:szCs w:val="20"/>
          <w:lang w:eastAsia="ru-RU"/>
        </w:rPr>
        <w:t xml:space="preserve"> сертификаты, подтверждающие право на осуществление данного вида медицинской помощи;</w:t>
      </w:r>
    </w:p>
    <w:p w:rsidR="00203348" w:rsidRPr="00425DC4" w:rsidRDefault="00203348" w:rsidP="00F27972">
      <w:pPr>
        <w:pStyle w:val="ad"/>
        <w:numPr>
          <w:ilvl w:val="0"/>
          <w:numId w:val="13"/>
        </w:numPr>
        <w:rPr>
          <w:rFonts w:ascii="Times New Roman" w:hAnsi="Times New Roman"/>
          <w:iCs/>
          <w:sz w:val="20"/>
          <w:szCs w:val="20"/>
          <w:lang w:eastAsia="ru-RU"/>
        </w:rPr>
      </w:pPr>
      <w:proofErr w:type="spellStart"/>
      <w:r w:rsidRPr="00425DC4">
        <w:rPr>
          <w:rFonts w:ascii="Times New Roman" w:hAnsi="Times New Roman"/>
          <w:iCs/>
          <w:sz w:val="20"/>
          <w:szCs w:val="20"/>
          <w:lang w:eastAsia="ru-RU"/>
        </w:rPr>
        <w:t>учет</w:t>
      </w:r>
      <w:proofErr w:type="spellEnd"/>
      <w:r w:rsidRPr="00425DC4">
        <w:rPr>
          <w:rFonts w:ascii="Times New Roman" w:hAnsi="Times New Roman"/>
          <w:iCs/>
          <w:sz w:val="20"/>
          <w:szCs w:val="20"/>
          <w:lang w:eastAsia="ru-RU"/>
        </w:rPr>
        <w:t xml:space="preserve"> показателей общего здоровья </w:t>
      </w:r>
      <w:r w:rsidR="00571DB3" w:rsidRPr="00425DC4">
        <w:rPr>
          <w:rFonts w:ascii="Times New Roman" w:hAnsi="Times New Roman"/>
          <w:iCs/>
          <w:sz w:val="20"/>
          <w:szCs w:val="20"/>
          <w:lang w:eastAsia="ru-RU"/>
        </w:rPr>
        <w:t>Пациента (</w:t>
      </w:r>
      <w:r w:rsidR="005E7421" w:rsidRPr="00425DC4">
        <w:rPr>
          <w:rFonts w:ascii="Times New Roman" w:hAnsi="Times New Roman"/>
          <w:iCs/>
          <w:sz w:val="20"/>
          <w:szCs w:val="20"/>
          <w:lang w:eastAsia="ru-RU"/>
        </w:rPr>
        <w:t>Потребителя)</w:t>
      </w:r>
      <w:r w:rsidRPr="00425DC4">
        <w:rPr>
          <w:rFonts w:ascii="Times New Roman" w:hAnsi="Times New Roman"/>
          <w:iCs/>
          <w:sz w:val="20"/>
          <w:szCs w:val="20"/>
          <w:lang w:eastAsia="ru-RU"/>
        </w:rPr>
        <w:t xml:space="preserve"> при осуществлении диагностических, лечебных и профилактических мероприятий стоматологами всех специализаций;</w:t>
      </w:r>
    </w:p>
    <w:p w:rsidR="00203348" w:rsidRPr="00425DC4" w:rsidRDefault="00203348" w:rsidP="00F27972">
      <w:pPr>
        <w:pStyle w:val="ad"/>
        <w:numPr>
          <w:ilvl w:val="0"/>
          <w:numId w:val="13"/>
        </w:numPr>
        <w:rPr>
          <w:rFonts w:ascii="Times New Roman" w:hAnsi="Times New Roman"/>
          <w:iCs/>
          <w:sz w:val="20"/>
          <w:szCs w:val="20"/>
          <w:lang w:eastAsia="ru-RU"/>
        </w:rPr>
      </w:pPr>
      <w:r w:rsidRPr="00425DC4">
        <w:rPr>
          <w:rFonts w:ascii="Times New Roman" w:hAnsi="Times New Roman"/>
          <w:iCs/>
          <w:sz w:val="20"/>
          <w:szCs w:val="20"/>
          <w:lang w:eastAsia="ru-RU"/>
        </w:rPr>
        <w:t>составление рекомендуемого (предлагаемого) плана лечения;</w:t>
      </w:r>
    </w:p>
    <w:p w:rsidR="00203348" w:rsidRPr="00425DC4" w:rsidRDefault="00203348" w:rsidP="00F27972">
      <w:pPr>
        <w:pStyle w:val="ad"/>
        <w:numPr>
          <w:ilvl w:val="0"/>
          <w:numId w:val="13"/>
        </w:numPr>
        <w:rPr>
          <w:rFonts w:ascii="Times New Roman" w:hAnsi="Times New Roman"/>
          <w:iCs/>
          <w:sz w:val="20"/>
          <w:szCs w:val="20"/>
          <w:lang w:eastAsia="ru-RU"/>
        </w:rPr>
      </w:pPr>
      <w:r w:rsidRPr="00425DC4">
        <w:rPr>
          <w:rFonts w:ascii="Times New Roman" w:hAnsi="Times New Roman"/>
          <w:iCs/>
          <w:sz w:val="20"/>
          <w:szCs w:val="20"/>
          <w:lang w:eastAsia="ru-RU"/>
        </w:rPr>
        <w:t>использование методов и технологий лечения, применяемых в нашем лечебном учреждении;</w:t>
      </w:r>
    </w:p>
    <w:p w:rsidR="00203348" w:rsidRPr="00425DC4" w:rsidRDefault="00203348" w:rsidP="00F27972">
      <w:pPr>
        <w:pStyle w:val="ad"/>
        <w:numPr>
          <w:ilvl w:val="0"/>
          <w:numId w:val="13"/>
        </w:numPr>
        <w:rPr>
          <w:rFonts w:ascii="Times New Roman" w:hAnsi="Times New Roman"/>
          <w:sz w:val="20"/>
          <w:szCs w:val="20"/>
          <w:lang w:eastAsia="ru-RU"/>
        </w:rPr>
      </w:pPr>
      <w:r w:rsidRPr="00425DC4">
        <w:rPr>
          <w:rFonts w:ascii="Times New Roman" w:hAnsi="Times New Roman"/>
          <w:iCs/>
          <w:sz w:val="20"/>
          <w:szCs w:val="20"/>
          <w:lang w:eastAsia="ru-RU"/>
        </w:rPr>
        <w:t>индивидуальный подбор анестетиков</w:t>
      </w:r>
      <w:r w:rsidRPr="00425DC4">
        <w:rPr>
          <w:rFonts w:ascii="Times New Roman" w:hAnsi="Times New Roman"/>
          <w:sz w:val="20"/>
          <w:szCs w:val="20"/>
          <w:lang w:eastAsia="ru-RU"/>
        </w:rPr>
        <w:t xml:space="preserve">, что позволяет в максимальной степени исключить болевые ощущения, учитывая при этом возраст </w:t>
      </w:r>
      <w:r w:rsidR="00571DB3" w:rsidRPr="00425DC4">
        <w:rPr>
          <w:rFonts w:ascii="Times New Roman" w:hAnsi="Times New Roman"/>
          <w:sz w:val="20"/>
          <w:szCs w:val="20"/>
          <w:lang w:eastAsia="ru-RU"/>
        </w:rPr>
        <w:t>Пациента (Потребителя)</w:t>
      </w:r>
      <w:r w:rsidRPr="00425DC4">
        <w:rPr>
          <w:rFonts w:ascii="Times New Roman" w:hAnsi="Times New Roman"/>
          <w:sz w:val="20"/>
          <w:szCs w:val="20"/>
          <w:lang w:eastAsia="ru-RU"/>
        </w:rPr>
        <w:t>, его аллергический статус, показатели общего здоровья и опыт лечения у стоматологов;</w:t>
      </w:r>
    </w:p>
    <w:p w:rsidR="00203348" w:rsidRPr="00425DC4" w:rsidRDefault="00203348" w:rsidP="00F27972">
      <w:pPr>
        <w:pStyle w:val="ad"/>
        <w:numPr>
          <w:ilvl w:val="0"/>
          <w:numId w:val="13"/>
        </w:numPr>
        <w:rPr>
          <w:rFonts w:ascii="Times New Roman" w:hAnsi="Times New Roman"/>
          <w:sz w:val="20"/>
          <w:szCs w:val="20"/>
          <w:lang w:eastAsia="ru-RU"/>
        </w:rPr>
      </w:pPr>
      <w:r w:rsidRPr="00425DC4">
        <w:rPr>
          <w:rFonts w:ascii="Times New Roman" w:hAnsi="Times New Roman"/>
          <w:iCs/>
          <w:sz w:val="20"/>
          <w:szCs w:val="20"/>
          <w:lang w:eastAsia="ru-RU"/>
        </w:rPr>
        <w:t>безопасность лечения</w:t>
      </w:r>
      <w:r w:rsidRPr="00425DC4">
        <w:rPr>
          <w:rFonts w:ascii="Times New Roman" w:hAnsi="Times New Roman"/>
          <w:sz w:val="20"/>
          <w:szCs w:val="20"/>
          <w:lang w:eastAsia="ru-RU"/>
        </w:rPr>
        <w:t xml:space="preserve"> – обеспечивается комплексом санитарно-эпидемиологических мероприятий и использованием </w:t>
      </w:r>
      <w:proofErr w:type="spellStart"/>
      <w:r w:rsidRPr="00425DC4">
        <w:rPr>
          <w:rFonts w:ascii="Times New Roman" w:hAnsi="Times New Roman"/>
          <w:sz w:val="20"/>
          <w:szCs w:val="20"/>
          <w:lang w:eastAsia="ru-RU"/>
        </w:rPr>
        <w:t>разрешенных</w:t>
      </w:r>
      <w:proofErr w:type="spellEnd"/>
      <w:r w:rsidRPr="00425DC4">
        <w:rPr>
          <w:rFonts w:ascii="Times New Roman" w:hAnsi="Times New Roman"/>
          <w:sz w:val="20"/>
          <w:szCs w:val="20"/>
          <w:lang w:eastAsia="ru-RU"/>
        </w:rPr>
        <w:t xml:space="preserve"> к применению технологий и материалов;</w:t>
      </w:r>
    </w:p>
    <w:p w:rsidR="00203348" w:rsidRPr="00425DC4" w:rsidRDefault="00203348" w:rsidP="00F27972">
      <w:pPr>
        <w:pStyle w:val="ad"/>
        <w:numPr>
          <w:ilvl w:val="0"/>
          <w:numId w:val="13"/>
        </w:numPr>
        <w:rPr>
          <w:rFonts w:ascii="Times New Roman" w:hAnsi="Times New Roman"/>
          <w:sz w:val="20"/>
          <w:szCs w:val="20"/>
          <w:lang w:eastAsia="ru-RU"/>
        </w:rPr>
      </w:pPr>
      <w:r w:rsidRPr="00425DC4">
        <w:rPr>
          <w:rFonts w:ascii="Times New Roman" w:hAnsi="Times New Roman"/>
          <w:iCs/>
          <w:sz w:val="20"/>
          <w:szCs w:val="20"/>
          <w:lang w:eastAsia="ru-RU"/>
        </w:rPr>
        <w:t>точная диагностика</w:t>
      </w:r>
      <w:r w:rsidRPr="00425DC4">
        <w:rPr>
          <w:rFonts w:ascii="Times New Roman" w:hAnsi="Times New Roman"/>
          <w:sz w:val="20"/>
          <w:szCs w:val="20"/>
          <w:lang w:eastAsia="ru-RU"/>
        </w:rPr>
        <w:t>, достигаемая при наличии должного профессионального уровня специалистов, современных диагностических средств и данных дополнительных обследований;</w:t>
      </w:r>
    </w:p>
    <w:p w:rsidR="00203348" w:rsidRPr="00425DC4" w:rsidRDefault="00203348" w:rsidP="00F27972">
      <w:pPr>
        <w:pStyle w:val="ad"/>
        <w:numPr>
          <w:ilvl w:val="0"/>
          <w:numId w:val="13"/>
        </w:numPr>
        <w:rPr>
          <w:rFonts w:ascii="Times New Roman" w:hAnsi="Times New Roman"/>
          <w:sz w:val="20"/>
          <w:szCs w:val="20"/>
          <w:lang w:eastAsia="ru-RU"/>
        </w:rPr>
      </w:pPr>
      <w:r w:rsidRPr="00425DC4">
        <w:rPr>
          <w:rFonts w:ascii="Times New Roman" w:hAnsi="Times New Roman"/>
          <w:iCs/>
          <w:sz w:val="20"/>
          <w:szCs w:val="20"/>
          <w:lang w:eastAsia="ru-RU"/>
        </w:rPr>
        <w:t>тщательное соблюдение технологий лечения</w:t>
      </w:r>
      <w:r w:rsidRPr="00425DC4">
        <w:rPr>
          <w:rFonts w:ascii="Times New Roman" w:hAnsi="Times New Roman"/>
          <w:sz w:val="20"/>
          <w:szCs w:val="20"/>
          <w:lang w:eastAsia="ru-RU"/>
        </w:rPr>
        <w:t xml:space="preserve">, что предполагает высокопрофессиональную подготовку врачей, зубных техников и ассистентов, а также специальные </w:t>
      </w:r>
      <w:r w:rsidR="00425DC4" w:rsidRPr="00425DC4">
        <w:rPr>
          <w:rFonts w:ascii="Times New Roman" w:hAnsi="Times New Roman"/>
          <w:sz w:val="20"/>
          <w:szCs w:val="20"/>
          <w:lang w:eastAsia="ru-RU"/>
        </w:rPr>
        <w:t>средства контроля,</w:t>
      </w:r>
      <w:r w:rsidRPr="00425DC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DF3898" w:rsidRPr="00425DC4">
        <w:rPr>
          <w:rFonts w:ascii="Times New Roman" w:hAnsi="Times New Roman"/>
          <w:sz w:val="20"/>
          <w:szCs w:val="20"/>
          <w:lang w:eastAsia="ru-RU"/>
        </w:rPr>
        <w:t xml:space="preserve">оказываемых ими </w:t>
      </w:r>
      <w:r w:rsidR="00DF3898" w:rsidRPr="00425DC4">
        <w:rPr>
          <w:rFonts w:ascii="Times New Roman" w:hAnsi="Times New Roman"/>
          <w:sz w:val="20"/>
          <w:szCs w:val="20"/>
        </w:rPr>
        <w:t>медицинских стоматологических услуг</w:t>
      </w:r>
      <w:r w:rsidRPr="00425DC4">
        <w:rPr>
          <w:rFonts w:ascii="Times New Roman" w:hAnsi="Times New Roman"/>
          <w:sz w:val="20"/>
          <w:szCs w:val="20"/>
          <w:lang w:eastAsia="ru-RU"/>
        </w:rPr>
        <w:t>;</w:t>
      </w:r>
    </w:p>
    <w:p w:rsidR="00203348" w:rsidRPr="00425DC4" w:rsidRDefault="00203348" w:rsidP="00F27972">
      <w:pPr>
        <w:pStyle w:val="ad"/>
        <w:numPr>
          <w:ilvl w:val="0"/>
          <w:numId w:val="13"/>
        </w:numPr>
        <w:rPr>
          <w:rFonts w:ascii="Times New Roman" w:hAnsi="Times New Roman"/>
          <w:sz w:val="20"/>
          <w:szCs w:val="20"/>
          <w:lang w:eastAsia="ru-RU"/>
        </w:rPr>
      </w:pPr>
      <w:r w:rsidRPr="00425DC4">
        <w:rPr>
          <w:rFonts w:ascii="Times New Roman" w:hAnsi="Times New Roman"/>
          <w:iCs/>
          <w:sz w:val="20"/>
          <w:szCs w:val="20"/>
          <w:lang w:eastAsia="ru-RU"/>
        </w:rPr>
        <w:lastRenderedPageBreak/>
        <w:t xml:space="preserve">применение технологически безопасных, </w:t>
      </w:r>
      <w:proofErr w:type="spellStart"/>
      <w:r w:rsidRPr="00425DC4">
        <w:rPr>
          <w:rFonts w:ascii="Times New Roman" w:hAnsi="Times New Roman"/>
          <w:iCs/>
          <w:sz w:val="20"/>
          <w:szCs w:val="20"/>
          <w:lang w:eastAsia="ru-RU"/>
        </w:rPr>
        <w:t>разрешенных</w:t>
      </w:r>
      <w:proofErr w:type="spellEnd"/>
      <w:r w:rsidRPr="00425DC4">
        <w:rPr>
          <w:rFonts w:ascii="Times New Roman" w:hAnsi="Times New Roman"/>
          <w:iCs/>
          <w:sz w:val="20"/>
          <w:szCs w:val="20"/>
          <w:lang w:eastAsia="ru-RU"/>
        </w:rPr>
        <w:t xml:space="preserve"> Минздравом РФ материалов, не утративших сроков годности;</w:t>
      </w:r>
    </w:p>
    <w:p w:rsidR="00203348" w:rsidRPr="00425DC4" w:rsidRDefault="00203348" w:rsidP="00F27972">
      <w:pPr>
        <w:pStyle w:val="ad"/>
        <w:numPr>
          <w:ilvl w:val="0"/>
          <w:numId w:val="13"/>
        </w:numPr>
        <w:rPr>
          <w:rFonts w:ascii="Times New Roman" w:hAnsi="Times New Roman"/>
          <w:sz w:val="20"/>
          <w:szCs w:val="20"/>
          <w:lang w:eastAsia="ru-RU"/>
        </w:rPr>
      </w:pPr>
      <w:r w:rsidRPr="00425DC4">
        <w:rPr>
          <w:rFonts w:ascii="Times New Roman" w:hAnsi="Times New Roman"/>
          <w:iCs/>
          <w:sz w:val="20"/>
          <w:szCs w:val="20"/>
          <w:lang w:eastAsia="ru-RU"/>
        </w:rPr>
        <w:t>проведение контрольных осмотров</w:t>
      </w:r>
      <w:r w:rsidRPr="00425DC4">
        <w:rPr>
          <w:rFonts w:ascii="Times New Roman" w:hAnsi="Times New Roman"/>
          <w:sz w:val="20"/>
          <w:szCs w:val="20"/>
          <w:lang w:eastAsia="ru-RU"/>
        </w:rPr>
        <w:t> – по показаниям после сложного лечения или при необходимости упреждения нежелательных последствий;</w:t>
      </w:r>
    </w:p>
    <w:p w:rsidR="00203348" w:rsidRPr="00425DC4" w:rsidRDefault="00203348" w:rsidP="00F27972">
      <w:pPr>
        <w:pStyle w:val="ad"/>
        <w:numPr>
          <w:ilvl w:val="0"/>
          <w:numId w:val="13"/>
        </w:numPr>
        <w:rPr>
          <w:rFonts w:ascii="Times New Roman" w:hAnsi="Times New Roman"/>
          <w:sz w:val="20"/>
          <w:szCs w:val="20"/>
          <w:lang w:eastAsia="ru-RU"/>
        </w:rPr>
      </w:pPr>
      <w:r w:rsidRPr="00425DC4">
        <w:rPr>
          <w:rFonts w:ascii="Times New Roman" w:hAnsi="Times New Roman"/>
          <w:iCs/>
          <w:sz w:val="20"/>
          <w:szCs w:val="20"/>
          <w:lang w:eastAsia="ru-RU"/>
        </w:rPr>
        <w:t>проведение бесплатных профилактических осмотров</w:t>
      </w:r>
      <w:r w:rsidRPr="00425DC4">
        <w:rPr>
          <w:rFonts w:ascii="Times New Roman" w:hAnsi="Times New Roman"/>
          <w:sz w:val="20"/>
          <w:szCs w:val="20"/>
          <w:lang w:eastAsia="ru-RU"/>
        </w:rPr>
        <w:t xml:space="preserve"> с частотой, определяемой врачом, но не реже, чем раз в </w:t>
      </w:r>
      <w:r w:rsidR="00CD26BB" w:rsidRPr="00425DC4">
        <w:rPr>
          <w:rFonts w:ascii="Times New Roman" w:hAnsi="Times New Roman"/>
          <w:sz w:val="20"/>
          <w:szCs w:val="20"/>
          <w:lang w:eastAsia="ru-RU"/>
        </w:rPr>
        <w:t>полгода</w:t>
      </w:r>
      <w:r w:rsidRPr="00425DC4">
        <w:rPr>
          <w:rFonts w:ascii="Times New Roman" w:hAnsi="Times New Roman"/>
          <w:sz w:val="20"/>
          <w:szCs w:val="20"/>
          <w:lang w:eastAsia="ru-RU"/>
        </w:rPr>
        <w:t>;</w:t>
      </w:r>
    </w:p>
    <w:p w:rsidR="00203348" w:rsidRPr="00425DC4" w:rsidRDefault="00203348" w:rsidP="00F27972">
      <w:pPr>
        <w:pStyle w:val="ad"/>
        <w:numPr>
          <w:ilvl w:val="0"/>
          <w:numId w:val="13"/>
        </w:numPr>
        <w:rPr>
          <w:rFonts w:ascii="Times New Roman" w:hAnsi="Times New Roman"/>
          <w:sz w:val="20"/>
          <w:szCs w:val="20"/>
          <w:lang w:eastAsia="ru-RU"/>
        </w:rPr>
      </w:pPr>
      <w:r w:rsidRPr="00425DC4">
        <w:rPr>
          <w:rFonts w:ascii="Times New Roman" w:hAnsi="Times New Roman"/>
          <w:iCs/>
          <w:sz w:val="20"/>
          <w:szCs w:val="20"/>
          <w:lang w:eastAsia="ru-RU"/>
        </w:rPr>
        <w:t>динамический контроль процесса и результатов лечения</w:t>
      </w:r>
      <w:r w:rsidRPr="00425DC4">
        <w:rPr>
          <w:rFonts w:ascii="Times New Roman" w:hAnsi="Times New Roman"/>
          <w:sz w:val="20"/>
          <w:szCs w:val="20"/>
          <w:lang w:eastAsia="ru-RU"/>
        </w:rPr>
        <w:t>;</w:t>
      </w:r>
    </w:p>
    <w:p w:rsidR="00203348" w:rsidRPr="00425DC4" w:rsidRDefault="00203348" w:rsidP="00F27972">
      <w:pPr>
        <w:pStyle w:val="ad"/>
        <w:numPr>
          <w:ilvl w:val="0"/>
          <w:numId w:val="13"/>
        </w:numPr>
        <w:rPr>
          <w:rFonts w:ascii="Times New Roman" w:hAnsi="Times New Roman"/>
          <w:sz w:val="20"/>
          <w:szCs w:val="20"/>
          <w:lang w:eastAsia="ru-RU"/>
        </w:rPr>
      </w:pPr>
      <w:r w:rsidRPr="00425DC4">
        <w:rPr>
          <w:rFonts w:ascii="Times New Roman" w:hAnsi="Times New Roman"/>
          <w:iCs/>
          <w:sz w:val="20"/>
          <w:szCs w:val="20"/>
          <w:lang w:eastAsia="ru-RU"/>
        </w:rPr>
        <w:t>мероприятия по устранению или снижению степени осложнений, которые могут возникнуть в процессе или после лечения;</w:t>
      </w:r>
    </w:p>
    <w:p w:rsidR="00203348" w:rsidRPr="00425DC4" w:rsidRDefault="00203348" w:rsidP="00F27972">
      <w:pPr>
        <w:pStyle w:val="ad"/>
        <w:numPr>
          <w:ilvl w:val="0"/>
          <w:numId w:val="13"/>
        </w:numPr>
        <w:rPr>
          <w:rFonts w:ascii="Times New Roman" w:hAnsi="Times New Roman"/>
          <w:sz w:val="20"/>
          <w:szCs w:val="20"/>
          <w:lang w:eastAsia="ru-RU"/>
        </w:rPr>
      </w:pPr>
      <w:r w:rsidRPr="00425DC4">
        <w:rPr>
          <w:rFonts w:ascii="Times New Roman" w:hAnsi="Times New Roman"/>
          <w:iCs/>
          <w:sz w:val="20"/>
          <w:szCs w:val="20"/>
          <w:lang w:eastAsia="ru-RU"/>
        </w:rPr>
        <w:t>определение риска повторения или обострения выявленных заболеваний;</w:t>
      </w:r>
    </w:p>
    <w:p w:rsidR="00203348" w:rsidRPr="00425DC4" w:rsidRDefault="00203348" w:rsidP="00F27972">
      <w:pPr>
        <w:pStyle w:val="ad"/>
        <w:numPr>
          <w:ilvl w:val="0"/>
          <w:numId w:val="13"/>
        </w:numPr>
        <w:rPr>
          <w:rFonts w:ascii="Times New Roman" w:hAnsi="Times New Roman"/>
          <w:sz w:val="20"/>
          <w:szCs w:val="20"/>
          <w:lang w:eastAsia="ru-RU"/>
        </w:rPr>
      </w:pPr>
      <w:r w:rsidRPr="00425DC4">
        <w:rPr>
          <w:rFonts w:ascii="Times New Roman" w:hAnsi="Times New Roman"/>
          <w:iCs/>
          <w:sz w:val="20"/>
          <w:szCs w:val="20"/>
          <w:lang w:eastAsia="ru-RU"/>
        </w:rPr>
        <w:t xml:space="preserve">достижение показателей </w:t>
      </w:r>
      <w:r w:rsidR="00491F59" w:rsidRPr="00425DC4">
        <w:rPr>
          <w:rFonts w:ascii="Times New Roman" w:hAnsi="Times New Roman"/>
          <w:iCs/>
          <w:sz w:val="20"/>
          <w:szCs w:val="20"/>
          <w:lang w:eastAsia="ru-RU"/>
        </w:rPr>
        <w:t>успешности</w:t>
      </w:r>
      <w:r w:rsidRPr="00425DC4">
        <w:rPr>
          <w:rFonts w:ascii="Times New Roman" w:hAnsi="Times New Roman"/>
          <w:iCs/>
          <w:sz w:val="20"/>
          <w:szCs w:val="20"/>
          <w:lang w:eastAsia="ru-RU"/>
        </w:rPr>
        <w:t xml:space="preserve"> лечения и эстетических результатов</w:t>
      </w:r>
      <w:r w:rsidRPr="00425DC4">
        <w:rPr>
          <w:rFonts w:ascii="Times New Roman" w:hAnsi="Times New Roman"/>
          <w:sz w:val="20"/>
          <w:szCs w:val="20"/>
          <w:lang w:eastAsia="ru-RU"/>
        </w:rPr>
        <w:t xml:space="preserve"> (с </w:t>
      </w:r>
      <w:proofErr w:type="spellStart"/>
      <w:r w:rsidRPr="00425DC4">
        <w:rPr>
          <w:rFonts w:ascii="Times New Roman" w:hAnsi="Times New Roman"/>
          <w:sz w:val="20"/>
          <w:szCs w:val="20"/>
          <w:lang w:eastAsia="ru-RU"/>
        </w:rPr>
        <w:t>учетом</w:t>
      </w:r>
      <w:proofErr w:type="spellEnd"/>
      <w:r w:rsidRPr="00425DC4">
        <w:rPr>
          <w:rFonts w:ascii="Times New Roman" w:hAnsi="Times New Roman"/>
          <w:sz w:val="20"/>
          <w:szCs w:val="20"/>
          <w:lang w:eastAsia="ru-RU"/>
        </w:rPr>
        <w:t xml:space="preserve"> имеющихся в отечественной стоматологии стандартов, пожеланий </w:t>
      </w:r>
      <w:r w:rsidR="00453F77" w:rsidRPr="00425DC4">
        <w:rPr>
          <w:rFonts w:ascii="Times New Roman" w:hAnsi="Times New Roman"/>
          <w:sz w:val="20"/>
          <w:szCs w:val="20"/>
          <w:lang w:eastAsia="ru-RU"/>
        </w:rPr>
        <w:t>Пациента (Потребителя)</w:t>
      </w:r>
      <w:r w:rsidRPr="00425DC4">
        <w:rPr>
          <w:rFonts w:ascii="Times New Roman" w:hAnsi="Times New Roman"/>
          <w:sz w:val="20"/>
          <w:szCs w:val="20"/>
          <w:lang w:eastAsia="ru-RU"/>
        </w:rPr>
        <w:t xml:space="preserve"> и объективных обстоятельств, выявленных врачом).</w:t>
      </w:r>
    </w:p>
    <w:p w:rsidR="00852F35" w:rsidRPr="00425DC4" w:rsidRDefault="00852F35" w:rsidP="00F27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 xml:space="preserve">Совокупность данных обязательных, безусловных гарантий и </w:t>
      </w:r>
      <w:proofErr w:type="spellStart"/>
      <w:r w:rsidRPr="00425DC4">
        <w:rPr>
          <w:rFonts w:ascii="Times New Roman" w:hAnsi="Times New Roman" w:cs="Times New Roman"/>
          <w:sz w:val="20"/>
          <w:szCs w:val="20"/>
        </w:rPr>
        <w:t>создает</w:t>
      </w:r>
      <w:proofErr w:type="spellEnd"/>
      <w:r w:rsidRPr="00425DC4">
        <w:rPr>
          <w:rFonts w:ascii="Times New Roman" w:hAnsi="Times New Roman" w:cs="Times New Roman"/>
          <w:sz w:val="20"/>
          <w:szCs w:val="20"/>
        </w:rPr>
        <w:t xml:space="preserve"> предпосылку к успешному лечению и устойчивости его результатов.</w:t>
      </w:r>
    </w:p>
    <w:p w:rsidR="00203348" w:rsidRPr="00425DC4" w:rsidRDefault="00203348" w:rsidP="00203348">
      <w:pPr>
        <w:pStyle w:val="ad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203348" w:rsidRPr="00425DC4" w:rsidRDefault="00203348" w:rsidP="00203348">
      <w:pPr>
        <w:pStyle w:val="ad"/>
        <w:rPr>
          <w:rFonts w:ascii="Times New Roman" w:hAnsi="Times New Roman"/>
          <w:b/>
          <w:sz w:val="20"/>
          <w:szCs w:val="20"/>
          <w:lang w:eastAsia="ru-RU"/>
        </w:rPr>
      </w:pPr>
      <w:r w:rsidRPr="00425DC4">
        <w:rPr>
          <w:rFonts w:ascii="Times New Roman" w:hAnsi="Times New Roman"/>
          <w:b/>
          <w:sz w:val="20"/>
          <w:szCs w:val="20"/>
          <w:lang w:eastAsia="ru-RU"/>
        </w:rPr>
        <w:t xml:space="preserve">1.2. Гарантии устанавливаются в виде гарантийного </w:t>
      </w:r>
      <w:r w:rsidR="00407A07" w:rsidRPr="00425DC4">
        <w:rPr>
          <w:rFonts w:ascii="Times New Roman" w:hAnsi="Times New Roman"/>
          <w:b/>
          <w:sz w:val="20"/>
          <w:szCs w:val="20"/>
          <w:lang w:eastAsia="ru-RU"/>
        </w:rPr>
        <w:t>срока и</w:t>
      </w:r>
      <w:r w:rsidRPr="00425DC4">
        <w:rPr>
          <w:rFonts w:ascii="Times New Roman" w:hAnsi="Times New Roman"/>
          <w:b/>
          <w:sz w:val="20"/>
          <w:szCs w:val="20"/>
          <w:lang w:eastAsia="ru-RU"/>
        </w:rPr>
        <w:t xml:space="preserve"> срока службы. </w:t>
      </w:r>
      <w:proofErr w:type="gramStart"/>
      <w:r w:rsidRPr="00425DC4">
        <w:rPr>
          <w:rFonts w:ascii="Times New Roman" w:hAnsi="Times New Roman"/>
          <w:b/>
          <w:sz w:val="20"/>
          <w:szCs w:val="20"/>
          <w:lang w:eastAsia="ru-RU"/>
        </w:rPr>
        <w:t xml:space="preserve">На </w:t>
      </w:r>
      <w:r w:rsidR="006E33DD" w:rsidRPr="00425DC4">
        <w:rPr>
          <w:rFonts w:ascii="Times New Roman" w:hAnsi="Times New Roman"/>
          <w:b/>
          <w:sz w:val="20"/>
          <w:szCs w:val="20"/>
          <w:lang w:eastAsia="ru-RU"/>
        </w:rPr>
        <w:t xml:space="preserve">медицинские </w:t>
      </w:r>
      <w:r w:rsidRPr="00425DC4">
        <w:rPr>
          <w:rFonts w:ascii="Times New Roman" w:hAnsi="Times New Roman"/>
          <w:b/>
          <w:sz w:val="20"/>
          <w:szCs w:val="20"/>
          <w:lang w:eastAsia="ru-RU"/>
        </w:rPr>
        <w:t>стоматологические услуги</w:t>
      </w:r>
      <w:proofErr w:type="gramEnd"/>
      <w:r w:rsidRPr="00425DC4">
        <w:rPr>
          <w:rFonts w:ascii="Times New Roman" w:hAnsi="Times New Roman"/>
          <w:b/>
          <w:sz w:val="20"/>
          <w:szCs w:val="20"/>
          <w:lang w:eastAsia="ru-RU"/>
        </w:rPr>
        <w:t xml:space="preserve"> имеющие материальный результат (пломба, винир, зубная коронка, </w:t>
      </w:r>
      <w:proofErr w:type="spellStart"/>
      <w:r w:rsidR="00292AFB">
        <w:rPr>
          <w:rFonts w:ascii="Times New Roman" w:hAnsi="Times New Roman"/>
          <w:b/>
          <w:sz w:val="20"/>
          <w:szCs w:val="20"/>
          <w:lang w:eastAsia="ru-RU"/>
        </w:rPr>
        <w:t>съемные</w:t>
      </w:r>
      <w:proofErr w:type="spellEnd"/>
      <w:r w:rsidR="00292AFB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425DC4">
        <w:rPr>
          <w:rFonts w:ascii="Times New Roman" w:hAnsi="Times New Roman"/>
          <w:b/>
          <w:sz w:val="20"/>
          <w:szCs w:val="20"/>
          <w:lang w:eastAsia="ru-RU"/>
        </w:rPr>
        <w:t>зубные протезы</w:t>
      </w:r>
      <w:r w:rsidR="00A05F51" w:rsidRPr="00425DC4">
        <w:rPr>
          <w:rFonts w:ascii="Times New Roman" w:hAnsi="Times New Roman"/>
          <w:b/>
          <w:sz w:val="20"/>
          <w:szCs w:val="20"/>
          <w:lang w:eastAsia="ru-RU"/>
        </w:rPr>
        <w:t>)</w:t>
      </w:r>
    </w:p>
    <w:p w:rsidR="00D1441C" w:rsidRPr="00425DC4" w:rsidRDefault="00D1441C" w:rsidP="00203348">
      <w:pPr>
        <w:pStyle w:val="ad"/>
        <w:rPr>
          <w:rFonts w:ascii="Times New Roman" w:hAnsi="Times New Roman"/>
          <w:b/>
          <w:sz w:val="20"/>
          <w:szCs w:val="20"/>
          <w:lang w:eastAsia="ru-RU"/>
        </w:rPr>
      </w:pPr>
    </w:p>
    <w:p w:rsidR="00203348" w:rsidRPr="00425DC4" w:rsidRDefault="00203348" w:rsidP="00203348">
      <w:pPr>
        <w:pStyle w:val="ad"/>
        <w:rPr>
          <w:rFonts w:ascii="Times New Roman" w:hAnsi="Times New Roman"/>
          <w:color w:val="FF8522"/>
          <w:sz w:val="20"/>
          <w:szCs w:val="20"/>
          <w:lang w:eastAsia="ru-RU"/>
        </w:rPr>
      </w:pPr>
    </w:p>
    <w:p w:rsidR="00453F77" w:rsidRPr="00425DC4" w:rsidRDefault="00203348" w:rsidP="00203348">
      <w:pPr>
        <w:pStyle w:val="ad"/>
        <w:rPr>
          <w:rFonts w:ascii="Times New Roman" w:hAnsi="Times New Roman"/>
          <w:sz w:val="20"/>
          <w:szCs w:val="20"/>
          <w:lang w:eastAsia="ru-RU"/>
        </w:rPr>
      </w:pPr>
      <w:r w:rsidRPr="00425DC4">
        <w:rPr>
          <w:rFonts w:ascii="Times New Roman" w:hAnsi="Times New Roman"/>
          <w:b/>
          <w:iCs/>
          <w:color w:val="242424"/>
          <w:sz w:val="20"/>
          <w:szCs w:val="20"/>
          <w:lang w:eastAsia="ru-RU"/>
        </w:rPr>
        <w:t>Гарантийный срок</w:t>
      </w:r>
      <w:r w:rsidRPr="00425DC4">
        <w:rPr>
          <w:rFonts w:ascii="Times New Roman" w:hAnsi="Times New Roman"/>
          <w:color w:val="242424"/>
          <w:sz w:val="20"/>
          <w:szCs w:val="20"/>
          <w:lang w:eastAsia="ru-RU"/>
        </w:rPr>
        <w:t xml:space="preserve"> – это период бесплатного </w:t>
      </w:r>
      <w:r w:rsidR="004F6CC6" w:rsidRPr="00425DC4">
        <w:rPr>
          <w:rFonts w:ascii="Times New Roman" w:hAnsi="Times New Roman"/>
          <w:color w:val="242424"/>
          <w:sz w:val="20"/>
          <w:szCs w:val="20"/>
          <w:lang w:eastAsia="ru-RU"/>
        </w:rPr>
        <w:t>исправления</w:t>
      </w:r>
      <w:r w:rsidRPr="00425DC4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(</w:t>
      </w:r>
      <w:r w:rsidR="00905170" w:rsidRPr="00425DC4">
        <w:rPr>
          <w:rFonts w:ascii="Times New Roman" w:hAnsi="Times New Roman"/>
          <w:sz w:val="20"/>
          <w:szCs w:val="20"/>
        </w:rPr>
        <w:t>Исполнителем</w:t>
      </w:r>
      <w:r w:rsidRPr="00425DC4">
        <w:rPr>
          <w:rFonts w:ascii="Times New Roman" w:hAnsi="Times New Roman"/>
          <w:color w:val="242424"/>
          <w:sz w:val="20"/>
          <w:szCs w:val="20"/>
          <w:lang w:eastAsia="ru-RU"/>
        </w:rPr>
        <w:t>)</w:t>
      </w:r>
      <w:r w:rsidR="00A737B8" w:rsidRPr="00425DC4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устранимых недостатков</w:t>
      </w:r>
      <w:r w:rsidR="001E3B7D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в собственной клинике</w:t>
      </w:r>
      <w:r w:rsidR="00352B64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без возврата денежных средств</w:t>
      </w:r>
      <w:r w:rsidRPr="00425DC4">
        <w:rPr>
          <w:rFonts w:ascii="Times New Roman" w:hAnsi="Times New Roman"/>
          <w:color w:val="242424"/>
          <w:sz w:val="20"/>
          <w:szCs w:val="20"/>
          <w:lang w:eastAsia="ru-RU"/>
        </w:rPr>
        <w:t xml:space="preserve">, выявленных после лечения и возникших не по вине </w:t>
      </w:r>
      <w:r w:rsidR="00453F77" w:rsidRPr="00425DC4">
        <w:rPr>
          <w:rFonts w:ascii="Times New Roman" w:hAnsi="Times New Roman"/>
          <w:sz w:val="20"/>
          <w:szCs w:val="20"/>
          <w:lang w:eastAsia="ru-RU"/>
        </w:rPr>
        <w:t>Пациента (Потребителя).</w:t>
      </w:r>
    </w:p>
    <w:p w:rsidR="00A737B8" w:rsidRPr="00425DC4" w:rsidRDefault="00A737B8" w:rsidP="00A737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5DC4">
        <w:rPr>
          <w:rFonts w:ascii="Times New Roman" w:hAnsi="Times New Roman" w:cs="Times New Roman"/>
          <w:b/>
          <w:sz w:val="20"/>
          <w:szCs w:val="20"/>
        </w:rPr>
        <w:t>Гарантийный срок исчисляется с момента передачи результата</w:t>
      </w:r>
      <w:r w:rsidR="006E33DD" w:rsidRPr="00425DC4">
        <w:rPr>
          <w:rFonts w:ascii="Times New Roman" w:hAnsi="Times New Roman" w:cs="Times New Roman"/>
          <w:b/>
          <w:sz w:val="20"/>
          <w:szCs w:val="20"/>
        </w:rPr>
        <w:t xml:space="preserve"> медицинской стоматологической</w:t>
      </w:r>
      <w:r w:rsidRPr="00425DC4">
        <w:rPr>
          <w:rFonts w:ascii="Times New Roman" w:hAnsi="Times New Roman" w:cs="Times New Roman"/>
          <w:b/>
          <w:sz w:val="20"/>
          <w:szCs w:val="20"/>
        </w:rPr>
        <w:t xml:space="preserve"> услуги Пациенту (Потребителю), т.е. с момента завершения оказания услуги.</w:t>
      </w:r>
    </w:p>
    <w:p w:rsidR="00A737B8" w:rsidRPr="00425DC4" w:rsidRDefault="00A737B8" w:rsidP="00203348">
      <w:pPr>
        <w:pStyle w:val="ad"/>
        <w:rPr>
          <w:rFonts w:ascii="Times New Roman" w:hAnsi="Times New Roman"/>
          <w:b/>
          <w:color w:val="242424"/>
          <w:sz w:val="20"/>
          <w:szCs w:val="20"/>
          <w:lang w:eastAsia="ru-RU"/>
        </w:rPr>
      </w:pPr>
    </w:p>
    <w:p w:rsidR="00203348" w:rsidRPr="00425DC4" w:rsidRDefault="00203348" w:rsidP="00B75A3E">
      <w:pPr>
        <w:pStyle w:val="ad"/>
        <w:numPr>
          <w:ilvl w:val="0"/>
          <w:numId w:val="24"/>
        </w:numPr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425DC4">
        <w:rPr>
          <w:rFonts w:ascii="Times New Roman" w:hAnsi="Times New Roman"/>
          <w:b/>
          <w:color w:val="242424"/>
          <w:sz w:val="20"/>
          <w:szCs w:val="20"/>
          <w:lang w:eastAsia="ru-RU"/>
        </w:rPr>
        <w:t>К устранимым недостаткам</w:t>
      </w:r>
      <w:r w:rsidRPr="00425DC4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</w:t>
      </w:r>
      <w:r w:rsidRPr="00425DC4">
        <w:rPr>
          <w:rFonts w:ascii="Times New Roman" w:hAnsi="Times New Roman"/>
          <w:b/>
          <w:color w:val="242424"/>
          <w:sz w:val="20"/>
          <w:szCs w:val="20"/>
          <w:lang w:eastAsia="ru-RU"/>
        </w:rPr>
        <w:t>относят</w:t>
      </w:r>
      <w:r w:rsidRPr="00425DC4">
        <w:rPr>
          <w:rFonts w:ascii="Times New Roman" w:hAnsi="Times New Roman"/>
          <w:color w:val="242424"/>
          <w:sz w:val="20"/>
          <w:szCs w:val="20"/>
          <w:lang w:eastAsia="ru-RU"/>
        </w:rPr>
        <w:t xml:space="preserve">, например, подгонку пломбы по прикусу, дополнительную полировку разных поверхностей зуба, снятие чувствительности, корректировку цвета и формы восстановленного зуба, подшлифовку ложа </w:t>
      </w:r>
      <w:proofErr w:type="spellStart"/>
      <w:r w:rsidRPr="00425DC4">
        <w:rPr>
          <w:rFonts w:ascii="Times New Roman" w:hAnsi="Times New Roman"/>
          <w:color w:val="242424"/>
          <w:sz w:val="20"/>
          <w:szCs w:val="20"/>
          <w:lang w:eastAsia="ru-RU"/>
        </w:rPr>
        <w:t>съемного</w:t>
      </w:r>
      <w:proofErr w:type="spellEnd"/>
      <w:r w:rsidRPr="00425DC4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зубного протеза и др.</w:t>
      </w:r>
      <w:r w:rsidR="00B92674" w:rsidRPr="00425DC4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</w:t>
      </w:r>
    </w:p>
    <w:p w:rsidR="00203348" w:rsidRPr="00425DC4" w:rsidRDefault="00203348" w:rsidP="00203348">
      <w:pPr>
        <w:pStyle w:val="ad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203348" w:rsidRPr="00425DC4" w:rsidRDefault="00203348" w:rsidP="00291E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b/>
          <w:iCs/>
          <w:color w:val="242424"/>
          <w:sz w:val="20"/>
          <w:szCs w:val="20"/>
          <w:lang w:eastAsia="ru-RU"/>
        </w:rPr>
        <w:t>Срок службы</w:t>
      </w:r>
      <w:r w:rsidRPr="00425DC4">
        <w:rPr>
          <w:rFonts w:ascii="Times New Roman" w:hAnsi="Times New Roman" w:cs="Times New Roman"/>
          <w:b/>
          <w:color w:val="242424"/>
          <w:sz w:val="20"/>
          <w:szCs w:val="20"/>
          <w:lang w:eastAsia="ru-RU"/>
        </w:rPr>
        <w:t> </w:t>
      </w:r>
      <w:r w:rsidRPr="00425DC4">
        <w:rPr>
          <w:rFonts w:ascii="Times New Roman" w:hAnsi="Times New Roman" w:cs="Times New Roman"/>
          <w:color w:val="242424"/>
          <w:sz w:val="20"/>
          <w:szCs w:val="20"/>
          <w:lang w:eastAsia="ru-RU"/>
        </w:rPr>
        <w:t xml:space="preserve">– это период, в течение </w:t>
      </w:r>
      <w:r w:rsidR="00407A07" w:rsidRPr="00425DC4">
        <w:rPr>
          <w:rFonts w:ascii="Times New Roman" w:hAnsi="Times New Roman" w:cs="Times New Roman"/>
          <w:color w:val="242424"/>
          <w:sz w:val="20"/>
          <w:szCs w:val="20"/>
          <w:lang w:eastAsia="ru-RU"/>
        </w:rPr>
        <w:t>которого исполнитель</w:t>
      </w:r>
      <w:r w:rsidRPr="00425DC4">
        <w:rPr>
          <w:rFonts w:ascii="Times New Roman" w:hAnsi="Times New Roman" w:cs="Times New Roman"/>
          <w:color w:val="242424"/>
          <w:sz w:val="20"/>
          <w:szCs w:val="20"/>
          <w:lang w:eastAsia="ru-RU"/>
        </w:rPr>
        <w:t xml:space="preserve"> обязуется обеспечивать </w:t>
      </w:r>
      <w:r w:rsidR="00571DB3" w:rsidRPr="00425DC4">
        <w:rPr>
          <w:rFonts w:ascii="Times New Roman" w:hAnsi="Times New Roman" w:cs="Times New Roman"/>
          <w:color w:val="242424"/>
          <w:sz w:val="20"/>
          <w:szCs w:val="20"/>
          <w:lang w:eastAsia="ru-RU"/>
        </w:rPr>
        <w:t>Пациент</w:t>
      </w:r>
      <w:r w:rsidR="00190F28" w:rsidRPr="00425DC4">
        <w:rPr>
          <w:rFonts w:ascii="Times New Roman" w:hAnsi="Times New Roman" w:cs="Times New Roman"/>
          <w:color w:val="242424"/>
          <w:sz w:val="20"/>
          <w:szCs w:val="20"/>
          <w:lang w:eastAsia="ru-RU"/>
        </w:rPr>
        <w:t>у</w:t>
      </w:r>
      <w:r w:rsidR="00571DB3" w:rsidRPr="00425DC4">
        <w:rPr>
          <w:rFonts w:ascii="Times New Roman" w:hAnsi="Times New Roman" w:cs="Times New Roman"/>
          <w:color w:val="242424"/>
          <w:sz w:val="20"/>
          <w:szCs w:val="20"/>
          <w:lang w:eastAsia="ru-RU"/>
        </w:rPr>
        <w:t xml:space="preserve"> (</w:t>
      </w:r>
      <w:r w:rsidR="00190F28" w:rsidRPr="00425DC4">
        <w:rPr>
          <w:rFonts w:ascii="Times New Roman" w:hAnsi="Times New Roman" w:cs="Times New Roman"/>
          <w:color w:val="242424"/>
          <w:sz w:val="20"/>
          <w:szCs w:val="20"/>
          <w:lang w:eastAsia="ru-RU"/>
        </w:rPr>
        <w:t>Потребителю) возможность</w:t>
      </w:r>
      <w:r w:rsidRPr="00425DC4">
        <w:rPr>
          <w:rFonts w:ascii="Times New Roman" w:hAnsi="Times New Roman" w:cs="Times New Roman"/>
          <w:color w:val="242424"/>
          <w:sz w:val="20"/>
          <w:szCs w:val="20"/>
          <w:lang w:eastAsia="ru-RU"/>
        </w:rPr>
        <w:t xml:space="preserve"> использования результата услуги по назначению и </w:t>
      </w:r>
      <w:r w:rsidR="00A05F51" w:rsidRPr="00425DC4">
        <w:rPr>
          <w:rFonts w:ascii="Times New Roman" w:hAnsi="Times New Roman" w:cs="Times New Roman"/>
          <w:color w:val="242424"/>
          <w:sz w:val="20"/>
          <w:szCs w:val="20"/>
          <w:lang w:eastAsia="ru-RU"/>
        </w:rPr>
        <w:t>исправлять</w:t>
      </w:r>
      <w:r w:rsidRPr="00425DC4">
        <w:rPr>
          <w:rFonts w:ascii="Times New Roman" w:hAnsi="Times New Roman" w:cs="Times New Roman"/>
          <w:color w:val="242424"/>
          <w:sz w:val="20"/>
          <w:szCs w:val="20"/>
          <w:lang w:eastAsia="ru-RU"/>
        </w:rPr>
        <w:t xml:space="preserve"> </w:t>
      </w:r>
      <w:r w:rsidR="002A66B9" w:rsidRPr="00425DC4">
        <w:rPr>
          <w:rFonts w:ascii="Times New Roman" w:hAnsi="Times New Roman" w:cs="Times New Roman"/>
          <w:color w:val="242424"/>
          <w:sz w:val="20"/>
          <w:szCs w:val="20"/>
          <w:lang w:eastAsia="ru-RU"/>
        </w:rPr>
        <w:t xml:space="preserve">только </w:t>
      </w:r>
      <w:r w:rsidRPr="00425DC4">
        <w:rPr>
          <w:rFonts w:ascii="Times New Roman" w:hAnsi="Times New Roman" w:cs="Times New Roman"/>
          <w:color w:val="242424"/>
          <w:sz w:val="20"/>
          <w:szCs w:val="20"/>
          <w:lang w:eastAsia="ru-RU"/>
        </w:rPr>
        <w:t>существенные недостатки</w:t>
      </w:r>
      <w:r w:rsidR="00291E8E" w:rsidRPr="00425DC4">
        <w:rPr>
          <w:rStyle w:val="a5"/>
          <w:rFonts w:ascii="Times New Roman" w:hAnsi="Times New Roman" w:cs="Times New Roman"/>
          <w:iCs/>
          <w:sz w:val="20"/>
          <w:szCs w:val="20"/>
        </w:rPr>
        <w:t xml:space="preserve">, </w:t>
      </w:r>
      <w:r w:rsidR="00B77377" w:rsidRPr="00425DC4">
        <w:rPr>
          <w:rStyle w:val="a5"/>
          <w:rFonts w:ascii="Times New Roman" w:hAnsi="Times New Roman" w:cs="Times New Roman"/>
          <w:b w:val="0"/>
          <w:bCs w:val="0"/>
          <w:sz w:val="20"/>
          <w:szCs w:val="20"/>
        </w:rPr>
        <w:t>выявленные</w:t>
      </w:r>
      <w:r w:rsidRPr="00425DC4">
        <w:rPr>
          <w:rFonts w:ascii="Times New Roman" w:hAnsi="Times New Roman" w:cs="Times New Roman"/>
          <w:color w:val="242424"/>
          <w:sz w:val="20"/>
          <w:szCs w:val="20"/>
          <w:lang w:eastAsia="ru-RU"/>
        </w:rPr>
        <w:t xml:space="preserve"> по</w:t>
      </w:r>
      <w:r w:rsidR="00291E8E" w:rsidRPr="00425DC4">
        <w:rPr>
          <w:rFonts w:ascii="Times New Roman" w:hAnsi="Times New Roman" w:cs="Times New Roman"/>
          <w:color w:val="242424"/>
          <w:sz w:val="20"/>
          <w:szCs w:val="20"/>
          <w:lang w:eastAsia="ru-RU"/>
        </w:rPr>
        <w:t>сле лечения</w:t>
      </w:r>
      <w:r w:rsidR="00A05F51" w:rsidRPr="00425DC4">
        <w:rPr>
          <w:rFonts w:ascii="Times New Roman" w:hAnsi="Times New Roman" w:cs="Times New Roman"/>
          <w:color w:val="242424"/>
          <w:sz w:val="20"/>
          <w:szCs w:val="20"/>
          <w:lang w:eastAsia="ru-RU"/>
        </w:rPr>
        <w:t xml:space="preserve"> </w:t>
      </w:r>
      <w:r w:rsidR="00B77377" w:rsidRPr="00425DC4">
        <w:rPr>
          <w:rFonts w:ascii="Times New Roman" w:hAnsi="Times New Roman" w:cs="Times New Roman"/>
          <w:color w:val="242424"/>
          <w:sz w:val="20"/>
          <w:szCs w:val="20"/>
          <w:lang w:eastAsia="ru-RU"/>
        </w:rPr>
        <w:t xml:space="preserve">и возникших не по вине </w:t>
      </w:r>
      <w:r w:rsidR="00B77377" w:rsidRPr="00425DC4">
        <w:rPr>
          <w:rFonts w:ascii="Times New Roman" w:hAnsi="Times New Roman" w:cs="Times New Roman"/>
          <w:sz w:val="20"/>
          <w:szCs w:val="20"/>
          <w:lang w:eastAsia="ru-RU"/>
        </w:rPr>
        <w:t xml:space="preserve">Пациента (Потребителя) </w:t>
      </w:r>
      <w:r w:rsidR="00A05F51" w:rsidRPr="00425DC4">
        <w:rPr>
          <w:rFonts w:ascii="Times New Roman" w:hAnsi="Times New Roman" w:cs="Times New Roman"/>
          <w:color w:val="242424"/>
          <w:sz w:val="20"/>
          <w:szCs w:val="20"/>
          <w:lang w:eastAsia="ru-RU"/>
        </w:rPr>
        <w:t xml:space="preserve">за свой </w:t>
      </w:r>
      <w:proofErr w:type="spellStart"/>
      <w:r w:rsidR="00A05F51" w:rsidRPr="00425DC4">
        <w:rPr>
          <w:rFonts w:ascii="Times New Roman" w:hAnsi="Times New Roman" w:cs="Times New Roman"/>
          <w:color w:val="242424"/>
          <w:sz w:val="20"/>
          <w:szCs w:val="20"/>
          <w:lang w:eastAsia="ru-RU"/>
        </w:rPr>
        <w:t>счет</w:t>
      </w:r>
      <w:proofErr w:type="spellEnd"/>
      <w:r w:rsidRPr="00425DC4">
        <w:rPr>
          <w:rFonts w:ascii="Times New Roman" w:hAnsi="Times New Roman" w:cs="Times New Roman"/>
          <w:color w:val="242424"/>
          <w:sz w:val="20"/>
          <w:szCs w:val="20"/>
          <w:lang w:eastAsia="ru-RU"/>
        </w:rPr>
        <w:t>.</w:t>
      </w:r>
      <w:r w:rsidR="00291E8E" w:rsidRPr="00425D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441C" w:rsidRPr="00425DC4" w:rsidRDefault="00D1441C" w:rsidP="00D1441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5DC4">
        <w:rPr>
          <w:rFonts w:ascii="Times New Roman" w:hAnsi="Times New Roman" w:cs="Times New Roman"/>
          <w:b/>
          <w:iCs/>
          <w:color w:val="242424"/>
          <w:sz w:val="20"/>
          <w:szCs w:val="20"/>
          <w:lang w:eastAsia="ru-RU"/>
        </w:rPr>
        <w:t>Срок службы</w:t>
      </w:r>
      <w:r w:rsidRPr="00425DC4">
        <w:rPr>
          <w:rFonts w:ascii="Times New Roman" w:hAnsi="Times New Roman" w:cs="Times New Roman"/>
          <w:b/>
          <w:color w:val="242424"/>
          <w:sz w:val="20"/>
          <w:szCs w:val="20"/>
          <w:lang w:eastAsia="ru-RU"/>
        </w:rPr>
        <w:t> </w:t>
      </w:r>
      <w:r w:rsidRPr="00425DC4">
        <w:rPr>
          <w:rFonts w:ascii="Times New Roman" w:hAnsi="Times New Roman" w:cs="Times New Roman"/>
          <w:b/>
          <w:sz w:val="20"/>
          <w:szCs w:val="20"/>
        </w:rPr>
        <w:t>исчисляется с момента передачи результата</w:t>
      </w:r>
      <w:r w:rsidR="006E33DD" w:rsidRPr="00425DC4">
        <w:rPr>
          <w:rFonts w:ascii="Times New Roman" w:hAnsi="Times New Roman" w:cs="Times New Roman"/>
          <w:b/>
          <w:sz w:val="20"/>
          <w:szCs w:val="20"/>
        </w:rPr>
        <w:t xml:space="preserve"> медицинской стоматологической услуги</w:t>
      </w:r>
      <w:r w:rsidRPr="00425DC4">
        <w:rPr>
          <w:rFonts w:ascii="Times New Roman" w:hAnsi="Times New Roman" w:cs="Times New Roman"/>
          <w:b/>
          <w:sz w:val="20"/>
          <w:szCs w:val="20"/>
        </w:rPr>
        <w:t xml:space="preserve"> потребителю </w:t>
      </w:r>
      <w:r w:rsidR="00453F77" w:rsidRPr="00425DC4">
        <w:rPr>
          <w:rFonts w:ascii="Times New Roman" w:hAnsi="Times New Roman" w:cs="Times New Roman"/>
          <w:b/>
          <w:sz w:val="20"/>
          <w:szCs w:val="20"/>
        </w:rPr>
        <w:t>Пациенту (</w:t>
      </w:r>
      <w:r w:rsidR="00190F28" w:rsidRPr="00425DC4">
        <w:rPr>
          <w:rFonts w:ascii="Times New Roman" w:hAnsi="Times New Roman" w:cs="Times New Roman"/>
          <w:b/>
          <w:sz w:val="20"/>
          <w:szCs w:val="20"/>
        </w:rPr>
        <w:t>Потребителю)</w:t>
      </w:r>
      <w:r w:rsidRPr="00425DC4">
        <w:rPr>
          <w:rFonts w:ascii="Times New Roman" w:hAnsi="Times New Roman" w:cs="Times New Roman"/>
          <w:b/>
          <w:sz w:val="20"/>
          <w:szCs w:val="20"/>
        </w:rPr>
        <w:t>, т.е. с момента завершения оказания услуги.</w:t>
      </w:r>
    </w:p>
    <w:p w:rsidR="00291E8E" w:rsidRPr="00425DC4" w:rsidRDefault="00291E8E" w:rsidP="00291E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1E8E" w:rsidRPr="00425DC4" w:rsidRDefault="00291E8E" w:rsidP="00B75A3E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b/>
          <w:sz w:val="20"/>
          <w:szCs w:val="20"/>
        </w:rPr>
        <w:t>Существенный недостаток</w:t>
      </w:r>
      <w:r w:rsidRPr="00425DC4">
        <w:rPr>
          <w:rFonts w:ascii="Times New Roman" w:hAnsi="Times New Roman" w:cs="Times New Roman"/>
          <w:sz w:val="20"/>
          <w:szCs w:val="20"/>
        </w:rPr>
        <w:t xml:space="preserve"> – это недостаток, который не может быть </w:t>
      </w:r>
      <w:proofErr w:type="spellStart"/>
      <w:r w:rsidRPr="00425DC4">
        <w:rPr>
          <w:rFonts w:ascii="Times New Roman" w:hAnsi="Times New Roman" w:cs="Times New Roman"/>
          <w:sz w:val="20"/>
          <w:szCs w:val="20"/>
        </w:rPr>
        <w:t>устранен</w:t>
      </w:r>
      <w:proofErr w:type="spellEnd"/>
      <w:r w:rsidRPr="00425DC4">
        <w:rPr>
          <w:rFonts w:ascii="Times New Roman" w:hAnsi="Times New Roman" w:cs="Times New Roman"/>
          <w:sz w:val="20"/>
          <w:szCs w:val="20"/>
        </w:rPr>
        <w:t xml:space="preserve"> без </w:t>
      </w:r>
      <w:r w:rsidR="001052ED" w:rsidRPr="00425DC4">
        <w:rPr>
          <w:rFonts w:ascii="Times New Roman" w:hAnsi="Times New Roman" w:cs="Times New Roman"/>
          <w:sz w:val="20"/>
          <w:szCs w:val="20"/>
        </w:rPr>
        <w:t>переделки конструкции</w:t>
      </w:r>
      <w:r w:rsidRPr="00425DC4">
        <w:rPr>
          <w:rFonts w:ascii="Times New Roman" w:hAnsi="Times New Roman" w:cs="Times New Roman"/>
          <w:sz w:val="20"/>
          <w:szCs w:val="20"/>
        </w:rPr>
        <w:t xml:space="preserve"> или проявляется вновь после его устранения. </w:t>
      </w:r>
    </w:p>
    <w:p w:rsidR="00291E8E" w:rsidRPr="00425DC4" w:rsidRDefault="00291E8E" w:rsidP="00291E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1E8E" w:rsidRPr="00425DC4" w:rsidRDefault="00291E8E" w:rsidP="00291E8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5DC4">
        <w:rPr>
          <w:rFonts w:ascii="Times New Roman" w:hAnsi="Times New Roman" w:cs="Times New Roman"/>
          <w:b/>
          <w:sz w:val="20"/>
          <w:szCs w:val="20"/>
        </w:rPr>
        <w:t xml:space="preserve">К существенным недостаткам не относятся оказанные </w:t>
      </w:r>
      <w:r w:rsidR="00E96AF5" w:rsidRPr="00425DC4">
        <w:rPr>
          <w:rFonts w:ascii="Times New Roman" w:hAnsi="Times New Roman" w:cs="Times New Roman"/>
          <w:b/>
          <w:sz w:val="20"/>
          <w:szCs w:val="20"/>
          <w:lang w:eastAsia="ru-RU"/>
        </w:rPr>
        <w:t>медицинские стоматологические услуги</w:t>
      </w:r>
      <w:r w:rsidRPr="00425DC4">
        <w:rPr>
          <w:rFonts w:ascii="Times New Roman" w:hAnsi="Times New Roman" w:cs="Times New Roman"/>
          <w:b/>
          <w:sz w:val="20"/>
          <w:szCs w:val="20"/>
        </w:rPr>
        <w:t>, имеющие</w:t>
      </w:r>
      <w:r w:rsidRPr="00425DC4">
        <w:rPr>
          <w:rFonts w:ascii="Times New Roman" w:hAnsi="Times New Roman" w:cs="Times New Roman"/>
          <w:sz w:val="20"/>
          <w:szCs w:val="20"/>
        </w:rPr>
        <w:t xml:space="preserve"> </w:t>
      </w:r>
      <w:r w:rsidRPr="00425DC4">
        <w:rPr>
          <w:rFonts w:ascii="Times New Roman" w:hAnsi="Times New Roman" w:cs="Times New Roman"/>
          <w:b/>
          <w:sz w:val="20"/>
          <w:szCs w:val="20"/>
        </w:rPr>
        <w:t>конструктивные особенности</w:t>
      </w:r>
      <w:r w:rsidRPr="00425DC4">
        <w:rPr>
          <w:rFonts w:ascii="Times New Roman" w:hAnsi="Times New Roman" w:cs="Times New Roman"/>
          <w:sz w:val="20"/>
          <w:szCs w:val="20"/>
        </w:rPr>
        <w:t xml:space="preserve">, </w:t>
      </w:r>
      <w:r w:rsidR="00B75A3E" w:rsidRPr="00425DC4">
        <w:rPr>
          <w:rFonts w:ascii="Times New Roman" w:hAnsi="Times New Roman" w:cs="Times New Roman"/>
          <w:sz w:val="20"/>
          <w:szCs w:val="20"/>
        </w:rPr>
        <w:t xml:space="preserve">например </w:t>
      </w:r>
      <w:r w:rsidRPr="00425DC4">
        <w:rPr>
          <w:rFonts w:ascii="Times New Roman" w:hAnsi="Times New Roman" w:cs="Times New Roman"/>
          <w:sz w:val="20"/>
          <w:szCs w:val="20"/>
        </w:rPr>
        <w:t>такие</w:t>
      </w:r>
      <w:r w:rsidR="00B75A3E" w:rsidRPr="00425DC4">
        <w:rPr>
          <w:rFonts w:ascii="Times New Roman" w:hAnsi="Times New Roman" w:cs="Times New Roman"/>
          <w:sz w:val="20"/>
          <w:szCs w:val="20"/>
        </w:rPr>
        <w:t>,</w:t>
      </w:r>
      <w:r w:rsidRPr="00425DC4">
        <w:rPr>
          <w:rFonts w:ascii="Times New Roman" w:hAnsi="Times New Roman" w:cs="Times New Roman"/>
          <w:sz w:val="20"/>
          <w:szCs w:val="20"/>
        </w:rPr>
        <w:t xml:space="preserve"> как поставленная на стоматологическую клейкую основу брекет система, раскручивание фиксирующего винта имплантата и ослабление (разбалтывание) ортопедической части имплантата, расцементировка ортопедических конструкций с временного цемента, расцементировка временных конструкций,</w:t>
      </w:r>
      <w:r w:rsidR="00D1441C" w:rsidRPr="00425DC4">
        <w:rPr>
          <w:rFonts w:ascii="Times New Roman" w:hAnsi="Times New Roman" w:cs="Times New Roman"/>
          <w:sz w:val="20"/>
          <w:szCs w:val="20"/>
        </w:rPr>
        <w:t xml:space="preserve"> любые заболевания </w:t>
      </w:r>
      <w:proofErr w:type="spellStart"/>
      <w:r w:rsidR="00D1441C" w:rsidRPr="00425DC4">
        <w:rPr>
          <w:rFonts w:ascii="Times New Roman" w:hAnsi="Times New Roman" w:cs="Times New Roman"/>
          <w:sz w:val="20"/>
          <w:szCs w:val="20"/>
        </w:rPr>
        <w:t>десен</w:t>
      </w:r>
      <w:proofErr w:type="spellEnd"/>
      <w:r w:rsidR="00D1441C" w:rsidRPr="00425DC4">
        <w:rPr>
          <w:rFonts w:ascii="Times New Roman" w:hAnsi="Times New Roman" w:cs="Times New Roman"/>
          <w:sz w:val="20"/>
          <w:szCs w:val="20"/>
        </w:rPr>
        <w:t xml:space="preserve"> вокруг опорных зубов или имплантатов,</w:t>
      </w:r>
      <w:r w:rsidRPr="00425DC4">
        <w:rPr>
          <w:rFonts w:ascii="Times New Roman" w:hAnsi="Times New Roman" w:cs="Times New Roman"/>
          <w:sz w:val="20"/>
          <w:szCs w:val="20"/>
        </w:rPr>
        <w:t xml:space="preserve"> неоднократная коррекция </w:t>
      </w:r>
      <w:proofErr w:type="spellStart"/>
      <w:r w:rsidRPr="00425DC4">
        <w:rPr>
          <w:rFonts w:ascii="Times New Roman" w:hAnsi="Times New Roman" w:cs="Times New Roman"/>
          <w:sz w:val="20"/>
          <w:szCs w:val="20"/>
        </w:rPr>
        <w:t>съемных</w:t>
      </w:r>
      <w:proofErr w:type="spellEnd"/>
      <w:r w:rsidRPr="00425DC4">
        <w:rPr>
          <w:rFonts w:ascii="Times New Roman" w:hAnsi="Times New Roman" w:cs="Times New Roman"/>
          <w:sz w:val="20"/>
          <w:szCs w:val="20"/>
        </w:rPr>
        <w:t xml:space="preserve"> протезов, неоднократная примерка ортопедических конструкций, изготовление искусственной части зуба, шинирование зубов, керамическое покрытие коронок (образование сколов и трещин), ослабление кламмеров в съёмных и бюгельных протезах или силиконовых матриц в замковых бюгельных протезах и другие. </w:t>
      </w:r>
    </w:p>
    <w:p w:rsidR="00291E8E" w:rsidRPr="00425DC4" w:rsidRDefault="00291E8E" w:rsidP="00291E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1E8E" w:rsidRPr="00425DC4" w:rsidRDefault="00291E8E" w:rsidP="00291E8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5DC4">
        <w:rPr>
          <w:rFonts w:ascii="Times New Roman" w:hAnsi="Times New Roman" w:cs="Times New Roman"/>
          <w:b/>
          <w:sz w:val="20"/>
          <w:szCs w:val="20"/>
        </w:rPr>
        <w:t>К существенным недостаткам не относятся любые заболевания полости рта.</w:t>
      </w:r>
    </w:p>
    <w:p w:rsidR="00291E8E" w:rsidRPr="00425DC4" w:rsidRDefault="00291E8E" w:rsidP="00291E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91E8E" w:rsidRPr="00425DC4" w:rsidRDefault="00291E8E" w:rsidP="00291E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>В случае возникновения</w:t>
      </w:r>
      <w:r w:rsidRPr="00425DC4">
        <w:rPr>
          <w:rStyle w:val="a5"/>
          <w:rFonts w:ascii="Times New Roman" w:hAnsi="Times New Roman" w:cs="Times New Roman"/>
          <w:sz w:val="20"/>
          <w:szCs w:val="20"/>
        </w:rPr>
        <w:t xml:space="preserve"> существенных</w:t>
      </w:r>
      <w:r w:rsidRPr="00425DC4">
        <w:rPr>
          <w:rFonts w:ascii="Times New Roman" w:hAnsi="Times New Roman" w:cs="Times New Roman"/>
          <w:sz w:val="20"/>
          <w:szCs w:val="20"/>
        </w:rPr>
        <w:t xml:space="preserve"> недостатков в выполненной услуге </w:t>
      </w:r>
      <w:r w:rsidR="00571DB3" w:rsidRPr="00425DC4">
        <w:rPr>
          <w:rFonts w:ascii="Times New Roman" w:hAnsi="Times New Roman" w:cs="Times New Roman"/>
          <w:sz w:val="20"/>
          <w:szCs w:val="20"/>
        </w:rPr>
        <w:t>Пациент (</w:t>
      </w:r>
      <w:r w:rsidR="00190F28" w:rsidRPr="00425DC4">
        <w:rPr>
          <w:rFonts w:ascii="Times New Roman" w:hAnsi="Times New Roman" w:cs="Times New Roman"/>
          <w:sz w:val="20"/>
          <w:szCs w:val="20"/>
        </w:rPr>
        <w:t>Потребитель)</w:t>
      </w:r>
      <w:r w:rsidRPr="00425DC4">
        <w:rPr>
          <w:rFonts w:ascii="Times New Roman" w:hAnsi="Times New Roman" w:cs="Times New Roman"/>
          <w:sz w:val="20"/>
          <w:szCs w:val="20"/>
        </w:rPr>
        <w:t xml:space="preserve"> вправе предъявить требование о безвозмездном </w:t>
      </w:r>
      <w:r w:rsidRPr="00D821C4">
        <w:rPr>
          <w:rFonts w:ascii="Times New Roman" w:hAnsi="Times New Roman" w:cs="Times New Roman"/>
          <w:b/>
          <w:bCs/>
          <w:sz w:val="20"/>
          <w:szCs w:val="20"/>
        </w:rPr>
        <w:t>устранении</w:t>
      </w:r>
      <w:r w:rsidRPr="00425DC4">
        <w:rPr>
          <w:rFonts w:ascii="Times New Roman" w:hAnsi="Times New Roman" w:cs="Times New Roman"/>
          <w:sz w:val="20"/>
          <w:szCs w:val="20"/>
        </w:rPr>
        <w:t xml:space="preserve"> недостатков, </w:t>
      </w:r>
      <w:r w:rsidRPr="00425DC4">
        <w:rPr>
          <w:rFonts w:ascii="Times New Roman" w:hAnsi="Times New Roman" w:cs="Times New Roman"/>
          <w:b/>
          <w:sz w:val="20"/>
          <w:szCs w:val="20"/>
        </w:rPr>
        <w:t>если докажет</w:t>
      </w:r>
      <w:r w:rsidRPr="00425DC4">
        <w:rPr>
          <w:rFonts w:ascii="Times New Roman" w:hAnsi="Times New Roman" w:cs="Times New Roman"/>
          <w:sz w:val="20"/>
          <w:szCs w:val="20"/>
        </w:rPr>
        <w:t xml:space="preserve">, что недостатки возникли до принятия им результата услуги или по причинам, возникшим до этого момента по вине </w:t>
      </w:r>
      <w:r w:rsidR="00905170" w:rsidRPr="00425DC4">
        <w:rPr>
          <w:rFonts w:ascii="Times New Roman" w:hAnsi="Times New Roman" w:cs="Times New Roman"/>
          <w:sz w:val="20"/>
          <w:szCs w:val="20"/>
        </w:rPr>
        <w:t>Исполнителя</w:t>
      </w:r>
      <w:r w:rsidRPr="00425DC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91E8E" w:rsidRPr="00425DC4" w:rsidRDefault="00291E8E" w:rsidP="00291E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>Указанное требование должно быть удовлетворено в течение 30 дней со дня его предъявления, с приложением подтверждающих документов.</w:t>
      </w:r>
    </w:p>
    <w:p w:rsidR="00A57C7F" w:rsidRPr="00425DC4" w:rsidRDefault="00A57C7F" w:rsidP="00A57C7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7C7F" w:rsidRPr="00425DC4" w:rsidRDefault="00A57C7F" w:rsidP="00A57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 xml:space="preserve">Срок службы на стоматологические услуги </w:t>
      </w:r>
      <w:r w:rsidR="00905170" w:rsidRPr="00425DC4">
        <w:rPr>
          <w:rFonts w:ascii="Times New Roman" w:hAnsi="Times New Roman" w:cs="Times New Roman"/>
          <w:sz w:val="20"/>
          <w:szCs w:val="20"/>
        </w:rPr>
        <w:t xml:space="preserve">Исполнителя </w:t>
      </w:r>
      <w:r w:rsidRPr="00425DC4">
        <w:rPr>
          <w:rFonts w:ascii="Times New Roman" w:hAnsi="Times New Roman" w:cs="Times New Roman"/>
          <w:sz w:val="20"/>
          <w:szCs w:val="20"/>
        </w:rPr>
        <w:t xml:space="preserve">составляет: до </w:t>
      </w:r>
      <w:r w:rsidR="00D821C4">
        <w:rPr>
          <w:rFonts w:ascii="Times New Roman" w:hAnsi="Times New Roman" w:cs="Times New Roman"/>
          <w:sz w:val="20"/>
          <w:szCs w:val="20"/>
        </w:rPr>
        <w:t>1</w:t>
      </w:r>
      <w:r w:rsidRPr="00425DC4">
        <w:rPr>
          <w:rFonts w:ascii="Times New Roman" w:hAnsi="Times New Roman" w:cs="Times New Roman"/>
          <w:sz w:val="20"/>
          <w:szCs w:val="20"/>
        </w:rPr>
        <w:t>2 месяцев (</w:t>
      </w:r>
      <w:r w:rsidR="00D821C4">
        <w:rPr>
          <w:rFonts w:ascii="Times New Roman" w:hAnsi="Times New Roman" w:cs="Times New Roman"/>
          <w:sz w:val="20"/>
          <w:szCs w:val="20"/>
        </w:rPr>
        <w:t>1 года</w:t>
      </w:r>
      <w:r w:rsidRPr="00425DC4">
        <w:rPr>
          <w:rFonts w:ascii="Times New Roman" w:hAnsi="Times New Roman" w:cs="Times New Roman"/>
          <w:sz w:val="20"/>
          <w:szCs w:val="20"/>
        </w:rPr>
        <w:t xml:space="preserve">). На ортопедические конструкции срок службы составляет до </w:t>
      </w:r>
      <w:r w:rsidR="00D821C4">
        <w:rPr>
          <w:rFonts w:ascii="Times New Roman" w:hAnsi="Times New Roman" w:cs="Times New Roman"/>
          <w:sz w:val="20"/>
          <w:szCs w:val="20"/>
        </w:rPr>
        <w:t>1</w:t>
      </w:r>
      <w:r w:rsidR="00D821C4" w:rsidRPr="00425DC4">
        <w:rPr>
          <w:rFonts w:ascii="Times New Roman" w:hAnsi="Times New Roman" w:cs="Times New Roman"/>
          <w:sz w:val="20"/>
          <w:szCs w:val="20"/>
        </w:rPr>
        <w:t>2 месяцев (</w:t>
      </w:r>
      <w:r w:rsidR="00D821C4">
        <w:rPr>
          <w:rFonts w:ascii="Times New Roman" w:hAnsi="Times New Roman" w:cs="Times New Roman"/>
          <w:sz w:val="20"/>
          <w:szCs w:val="20"/>
        </w:rPr>
        <w:t>1 года</w:t>
      </w:r>
      <w:r w:rsidR="00D821C4" w:rsidRPr="00425DC4">
        <w:rPr>
          <w:rFonts w:ascii="Times New Roman" w:hAnsi="Times New Roman" w:cs="Times New Roman"/>
          <w:sz w:val="20"/>
          <w:szCs w:val="20"/>
        </w:rPr>
        <w:t>).</w:t>
      </w:r>
    </w:p>
    <w:p w:rsidR="00A57C7F" w:rsidRPr="00425DC4" w:rsidRDefault="00BD0D2B" w:rsidP="00A57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lastRenderedPageBreak/>
        <w:t>Исполнитель</w:t>
      </w:r>
      <w:r w:rsidR="00A57C7F" w:rsidRPr="00425DC4">
        <w:rPr>
          <w:rFonts w:ascii="Times New Roman" w:hAnsi="Times New Roman" w:cs="Times New Roman"/>
          <w:sz w:val="20"/>
          <w:szCs w:val="20"/>
        </w:rPr>
        <w:t xml:space="preserve"> информирует </w:t>
      </w:r>
      <w:r w:rsidR="00453F77" w:rsidRPr="00425DC4">
        <w:rPr>
          <w:rFonts w:ascii="Times New Roman" w:hAnsi="Times New Roman" w:cs="Times New Roman"/>
          <w:sz w:val="20"/>
          <w:szCs w:val="20"/>
          <w:lang w:eastAsia="ru-RU"/>
        </w:rPr>
        <w:t>Пациента (Потребителя)</w:t>
      </w:r>
      <w:r w:rsidR="00A57C7F" w:rsidRPr="00425DC4">
        <w:rPr>
          <w:rFonts w:ascii="Times New Roman" w:hAnsi="Times New Roman" w:cs="Times New Roman"/>
          <w:sz w:val="20"/>
          <w:szCs w:val="20"/>
        </w:rPr>
        <w:t xml:space="preserve"> об указанных сроках службы и сроках гарантии </w:t>
      </w:r>
      <w:proofErr w:type="spellStart"/>
      <w:r w:rsidR="00A57C7F" w:rsidRPr="00425DC4">
        <w:rPr>
          <w:rFonts w:ascii="Times New Roman" w:hAnsi="Times New Roman" w:cs="Times New Roman"/>
          <w:sz w:val="20"/>
          <w:szCs w:val="20"/>
        </w:rPr>
        <w:t>путем</w:t>
      </w:r>
      <w:proofErr w:type="spellEnd"/>
      <w:r w:rsidR="00A57C7F" w:rsidRPr="00425DC4">
        <w:rPr>
          <w:rFonts w:ascii="Times New Roman" w:hAnsi="Times New Roman" w:cs="Times New Roman"/>
          <w:sz w:val="20"/>
          <w:szCs w:val="20"/>
        </w:rPr>
        <w:t xml:space="preserve"> размещения информации на стенде</w:t>
      </w:r>
      <w:r w:rsidR="005F5BCA" w:rsidRPr="00425DC4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5F5BCA" w:rsidRPr="00425DC4">
        <w:rPr>
          <w:rFonts w:ascii="Times New Roman" w:hAnsi="Times New Roman" w:cs="Times New Roman"/>
          <w:sz w:val="20"/>
          <w:szCs w:val="20"/>
        </w:rPr>
        <w:t>своем</w:t>
      </w:r>
      <w:proofErr w:type="spellEnd"/>
      <w:r w:rsidR="005F5BCA" w:rsidRPr="00425DC4">
        <w:rPr>
          <w:rFonts w:ascii="Times New Roman" w:hAnsi="Times New Roman" w:cs="Times New Roman"/>
          <w:sz w:val="20"/>
          <w:szCs w:val="20"/>
        </w:rPr>
        <w:t xml:space="preserve"> сайте в интернете, а также: </w:t>
      </w:r>
      <w:r w:rsidR="00A57C7F" w:rsidRPr="00425DC4">
        <w:rPr>
          <w:rFonts w:ascii="Times New Roman" w:hAnsi="Times New Roman" w:cs="Times New Roman"/>
          <w:sz w:val="20"/>
          <w:szCs w:val="20"/>
        </w:rPr>
        <w:t>либо в виде записи в медицинской амбулаторной карте, либо в договоре, либо в Правилах оказания стоматологических услуг, либо в настоящем Положении.</w:t>
      </w:r>
    </w:p>
    <w:p w:rsidR="00353C76" w:rsidRPr="00425DC4" w:rsidRDefault="00353C76" w:rsidP="00A57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3C76" w:rsidRPr="00425DC4" w:rsidRDefault="00A57C7F" w:rsidP="00A57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 xml:space="preserve">В соответствии с действующим законодательством </w:t>
      </w:r>
      <w:r w:rsidR="00353C76" w:rsidRPr="00425DC4">
        <w:rPr>
          <w:rFonts w:ascii="Times New Roman" w:hAnsi="Times New Roman" w:cs="Times New Roman"/>
          <w:sz w:val="20"/>
          <w:szCs w:val="20"/>
        </w:rPr>
        <w:t>И</w:t>
      </w:r>
      <w:r w:rsidRPr="00425DC4">
        <w:rPr>
          <w:rFonts w:ascii="Times New Roman" w:hAnsi="Times New Roman" w:cs="Times New Roman"/>
          <w:sz w:val="20"/>
          <w:szCs w:val="20"/>
        </w:rPr>
        <w:t>сполнитель обязан:</w:t>
      </w:r>
    </w:p>
    <w:p w:rsidR="00353C76" w:rsidRPr="00425DC4" w:rsidRDefault="00353C76" w:rsidP="00353C7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5DC4">
        <w:rPr>
          <w:rFonts w:ascii="Times New Roman" w:hAnsi="Times New Roman" w:cs="Times New Roman"/>
          <w:i/>
          <w:sz w:val="20"/>
          <w:szCs w:val="20"/>
        </w:rPr>
        <w:t xml:space="preserve">-в течение установленного гарантийного срока, устранять все недостатки, обнаруженные </w:t>
      </w:r>
      <w:proofErr w:type="gramStart"/>
      <w:r w:rsidRPr="00425DC4">
        <w:rPr>
          <w:rFonts w:ascii="Times New Roman" w:hAnsi="Times New Roman" w:cs="Times New Roman"/>
          <w:i/>
          <w:sz w:val="20"/>
          <w:szCs w:val="20"/>
        </w:rPr>
        <w:t>Пациентом(</w:t>
      </w:r>
      <w:proofErr w:type="gramEnd"/>
      <w:r w:rsidRPr="00425DC4">
        <w:rPr>
          <w:rFonts w:ascii="Times New Roman" w:hAnsi="Times New Roman" w:cs="Times New Roman"/>
          <w:i/>
          <w:sz w:val="20"/>
          <w:szCs w:val="20"/>
        </w:rPr>
        <w:t>Потребителем);</w:t>
      </w:r>
    </w:p>
    <w:p w:rsidR="00353C76" w:rsidRPr="00425DC4" w:rsidRDefault="00353C76" w:rsidP="0039324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i/>
          <w:sz w:val="20"/>
          <w:szCs w:val="20"/>
        </w:rPr>
        <w:t>-в течение установленного срока службы – устранять только существенные недостатки.</w:t>
      </w:r>
      <w:r w:rsidRPr="00425DC4">
        <w:rPr>
          <w:rFonts w:ascii="Times New Roman" w:hAnsi="Times New Roman" w:cs="Times New Roman"/>
          <w:i/>
          <w:sz w:val="20"/>
          <w:szCs w:val="20"/>
        </w:rPr>
        <w:br/>
      </w:r>
    </w:p>
    <w:p w:rsidR="00A57C7F" w:rsidRPr="00425DC4" w:rsidRDefault="00A57C7F" w:rsidP="00A57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="00C211F5" w:rsidRPr="00425DC4">
        <w:rPr>
          <w:rFonts w:ascii="Times New Roman" w:hAnsi="Times New Roman" w:cs="Times New Roman"/>
          <w:sz w:val="20"/>
          <w:szCs w:val="20"/>
        </w:rPr>
        <w:t>требует от</w:t>
      </w:r>
      <w:r w:rsidRPr="00425DC4">
        <w:rPr>
          <w:rFonts w:ascii="Times New Roman" w:hAnsi="Times New Roman" w:cs="Times New Roman"/>
          <w:sz w:val="20"/>
          <w:szCs w:val="20"/>
        </w:rPr>
        <w:t xml:space="preserve"> </w:t>
      </w:r>
      <w:r w:rsidR="00453F77" w:rsidRPr="00425DC4">
        <w:rPr>
          <w:rFonts w:ascii="Times New Roman" w:hAnsi="Times New Roman" w:cs="Times New Roman"/>
          <w:sz w:val="20"/>
          <w:szCs w:val="20"/>
          <w:lang w:eastAsia="ru-RU"/>
        </w:rPr>
        <w:t xml:space="preserve">Пациента (Потребителя) </w:t>
      </w:r>
      <w:r w:rsidRPr="00425DC4">
        <w:rPr>
          <w:rFonts w:ascii="Times New Roman" w:hAnsi="Times New Roman" w:cs="Times New Roman"/>
          <w:sz w:val="20"/>
          <w:szCs w:val="20"/>
        </w:rPr>
        <w:t xml:space="preserve">проведение необходимых мероприятий по уходу за состоянием полости рта (периодичность профилактических осмотров, проведение гигиенических мероприятий, уход за протезами, постоянное наблюдение за </w:t>
      </w:r>
      <w:r w:rsidR="00F955D5" w:rsidRPr="00425DC4">
        <w:rPr>
          <w:rFonts w:ascii="Times New Roman" w:hAnsi="Times New Roman" w:cs="Times New Roman"/>
          <w:sz w:val="20"/>
          <w:szCs w:val="20"/>
        </w:rPr>
        <w:t xml:space="preserve">состоянием </w:t>
      </w:r>
      <w:r w:rsidR="003E48BA" w:rsidRPr="00425DC4">
        <w:rPr>
          <w:rFonts w:ascii="Times New Roman" w:hAnsi="Times New Roman" w:cs="Times New Roman"/>
          <w:sz w:val="20"/>
          <w:szCs w:val="20"/>
        </w:rPr>
        <w:t>протезов</w:t>
      </w:r>
      <w:r w:rsidR="00F955D5" w:rsidRPr="00425DC4">
        <w:rPr>
          <w:rFonts w:ascii="Times New Roman" w:hAnsi="Times New Roman" w:cs="Times New Roman"/>
          <w:sz w:val="20"/>
          <w:szCs w:val="20"/>
        </w:rPr>
        <w:t xml:space="preserve"> и пломб</w:t>
      </w:r>
      <w:r w:rsidR="003E48BA" w:rsidRPr="00425DC4">
        <w:rPr>
          <w:rFonts w:ascii="Times New Roman" w:hAnsi="Times New Roman" w:cs="Times New Roman"/>
          <w:sz w:val="20"/>
          <w:szCs w:val="20"/>
        </w:rPr>
        <w:t xml:space="preserve"> </w:t>
      </w:r>
      <w:r w:rsidRPr="00425DC4">
        <w:rPr>
          <w:rFonts w:ascii="Times New Roman" w:hAnsi="Times New Roman" w:cs="Times New Roman"/>
          <w:sz w:val="20"/>
          <w:szCs w:val="20"/>
        </w:rPr>
        <w:t xml:space="preserve">и т.д. в соответствии с установленными стандартами). </w:t>
      </w:r>
    </w:p>
    <w:p w:rsidR="00353C76" w:rsidRPr="00425DC4" w:rsidRDefault="00353C76" w:rsidP="00A57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7C7F" w:rsidRPr="00425DC4" w:rsidRDefault="00A57C7F" w:rsidP="00A57C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 xml:space="preserve">В случае несоблюдения </w:t>
      </w:r>
      <w:r w:rsidR="00571DB3" w:rsidRPr="00425DC4">
        <w:rPr>
          <w:rFonts w:ascii="Times New Roman" w:hAnsi="Times New Roman" w:cs="Times New Roman"/>
          <w:sz w:val="20"/>
          <w:szCs w:val="20"/>
        </w:rPr>
        <w:t>Пациент</w:t>
      </w:r>
      <w:r w:rsidR="00453F77" w:rsidRPr="00425DC4">
        <w:rPr>
          <w:rFonts w:ascii="Times New Roman" w:hAnsi="Times New Roman" w:cs="Times New Roman"/>
          <w:sz w:val="20"/>
          <w:szCs w:val="20"/>
        </w:rPr>
        <w:t>ом</w:t>
      </w:r>
      <w:r w:rsidR="00571DB3" w:rsidRPr="00425DC4">
        <w:rPr>
          <w:rFonts w:ascii="Times New Roman" w:hAnsi="Times New Roman" w:cs="Times New Roman"/>
          <w:sz w:val="20"/>
          <w:szCs w:val="20"/>
        </w:rPr>
        <w:t xml:space="preserve"> (Потребител</w:t>
      </w:r>
      <w:r w:rsidR="00453F77" w:rsidRPr="00425DC4">
        <w:rPr>
          <w:rFonts w:ascii="Times New Roman" w:hAnsi="Times New Roman" w:cs="Times New Roman"/>
          <w:sz w:val="20"/>
          <w:szCs w:val="20"/>
        </w:rPr>
        <w:t>ем</w:t>
      </w:r>
      <w:r w:rsidR="00571DB3" w:rsidRPr="00425DC4">
        <w:rPr>
          <w:rFonts w:ascii="Times New Roman" w:hAnsi="Times New Roman" w:cs="Times New Roman"/>
          <w:sz w:val="20"/>
          <w:szCs w:val="20"/>
        </w:rPr>
        <w:t>)</w:t>
      </w:r>
      <w:r w:rsidRPr="00425DC4">
        <w:rPr>
          <w:rFonts w:ascii="Times New Roman" w:hAnsi="Times New Roman" w:cs="Times New Roman"/>
          <w:sz w:val="20"/>
          <w:szCs w:val="20"/>
        </w:rPr>
        <w:t xml:space="preserve"> указанных требований, последний лишается права ссылаться на недостатки (дефекты) в</w:t>
      </w:r>
      <w:r w:rsidR="00E96AF5" w:rsidRPr="00425D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E96AF5" w:rsidRPr="00425DC4">
        <w:rPr>
          <w:rFonts w:ascii="Times New Roman" w:hAnsi="Times New Roman" w:cs="Times New Roman"/>
          <w:b/>
          <w:sz w:val="20"/>
          <w:szCs w:val="20"/>
        </w:rPr>
        <w:t>медицинской стоматологической услуги</w:t>
      </w:r>
      <w:proofErr w:type="gramEnd"/>
      <w:r w:rsidR="00E96AF5" w:rsidRPr="00425DC4">
        <w:rPr>
          <w:rFonts w:ascii="Times New Roman" w:hAnsi="Times New Roman" w:cs="Times New Roman"/>
          <w:b/>
          <w:sz w:val="20"/>
          <w:szCs w:val="20"/>
        </w:rPr>
        <w:t xml:space="preserve"> имеющей овеществлённый результат</w:t>
      </w:r>
      <w:r w:rsidRPr="00425DC4">
        <w:rPr>
          <w:rFonts w:ascii="Times New Roman" w:hAnsi="Times New Roman" w:cs="Times New Roman"/>
          <w:sz w:val="20"/>
          <w:szCs w:val="20"/>
        </w:rPr>
        <w:t>, возникшие в результате несоблюдения указанных требований.</w:t>
      </w:r>
    </w:p>
    <w:p w:rsidR="00A57C7F" w:rsidRPr="00425DC4" w:rsidRDefault="00A57C7F" w:rsidP="00A57C7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3348" w:rsidRPr="00425DC4" w:rsidRDefault="00203348" w:rsidP="00203348">
      <w:pPr>
        <w:pStyle w:val="ad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203348" w:rsidRPr="00425DC4" w:rsidRDefault="00203348" w:rsidP="00203348">
      <w:pPr>
        <w:pStyle w:val="ad"/>
        <w:rPr>
          <w:rFonts w:ascii="Times New Roman" w:hAnsi="Times New Roman"/>
          <w:b/>
          <w:sz w:val="20"/>
          <w:szCs w:val="20"/>
          <w:lang w:eastAsia="ru-RU"/>
        </w:rPr>
      </w:pPr>
      <w:r w:rsidRPr="00425DC4">
        <w:rPr>
          <w:rFonts w:ascii="Times New Roman" w:hAnsi="Times New Roman"/>
          <w:b/>
          <w:sz w:val="20"/>
          <w:szCs w:val="20"/>
          <w:lang w:eastAsia="ru-RU"/>
        </w:rPr>
        <w:t xml:space="preserve">1.3. На отдельные виды </w:t>
      </w:r>
      <w:r w:rsidR="00ED16CB" w:rsidRPr="00425DC4">
        <w:rPr>
          <w:rFonts w:ascii="Times New Roman" w:hAnsi="Times New Roman"/>
          <w:b/>
          <w:sz w:val="20"/>
          <w:szCs w:val="20"/>
        </w:rPr>
        <w:t>медицинских стоматологических услуг</w:t>
      </w:r>
      <w:r w:rsidR="00ED16CB" w:rsidRPr="00425DC4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425DC4">
        <w:rPr>
          <w:rFonts w:ascii="Times New Roman" w:hAnsi="Times New Roman"/>
          <w:b/>
          <w:sz w:val="20"/>
          <w:szCs w:val="20"/>
          <w:lang w:eastAsia="ru-RU"/>
        </w:rPr>
        <w:t>ввиду их специфики установить гарантийные сроки и сроки службы не представляется возможным:</w:t>
      </w:r>
    </w:p>
    <w:p w:rsidR="00203348" w:rsidRPr="00425DC4" w:rsidRDefault="00203348" w:rsidP="00203348">
      <w:pPr>
        <w:pStyle w:val="ad"/>
        <w:rPr>
          <w:rFonts w:ascii="Times New Roman" w:hAnsi="Times New Roman"/>
          <w:color w:val="FF8522"/>
          <w:sz w:val="20"/>
          <w:szCs w:val="20"/>
          <w:lang w:eastAsia="ru-RU"/>
        </w:rPr>
      </w:pPr>
    </w:p>
    <w:p w:rsidR="00203348" w:rsidRPr="00425DC4" w:rsidRDefault="00203348" w:rsidP="00757795">
      <w:pPr>
        <w:pStyle w:val="ad"/>
        <w:numPr>
          <w:ilvl w:val="0"/>
          <w:numId w:val="14"/>
        </w:numPr>
        <w:rPr>
          <w:rFonts w:ascii="Times New Roman" w:hAnsi="Times New Roman"/>
          <w:i/>
          <w:color w:val="242424"/>
          <w:sz w:val="20"/>
          <w:szCs w:val="20"/>
          <w:lang w:eastAsia="ru-RU"/>
        </w:rPr>
      </w:pPr>
      <w:r w:rsidRPr="00425DC4">
        <w:rPr>
          <w:rFonts w:ascii="Times New Roman" w:hAnsi="Times New Roman"/>
          <w:i/>
          <w:color w:val="242424"/>
          <w:sz w:val="20"/>
          <w:szCs w:val="20"/>
          <w:lang w:eastAsia="ru-RU"/>
        </w:rPr>
        <w:t>обработка и пломбирование корневых каналов;</w:t>
      </w:r>
    </w:p>
    <w:p w:rsidR="00203348" w:rsidRPr="00425DC4" w:rsidRDefault="00203348" w:rsidP="00757795">
      <w:pPr>
        <w:pStyle w:val="ad"/>
        <w:numPr>
          <w:ilvl w:val="0"/>
          <w:numId w:val="14"/>
        </w:numPr>
        <w:rPr>
          <w:rFonts w:ascii="Times New Roman" w:hAnsi="Times New Roman"/>
          <w:i/>
          <w:color w:val="242424"/>
          <w:sz w:val="20"/>
          <w:szCs w:val="20"/>
          <w:lang w:eastAsia="ru-RU"/>
        </w:rPr>
      </w:pPr>
      <w:r w:rsidRPr="00425DC4">
        <w:rPr>
          <w:rFonts w:ascii="Times New Roman" w:hAnsi="Times New Roman"/>
          <w:i/>
          <w:color w:val="242424"/>
          <w:sz w:val="20"/>
          <w:szCs w:val="20"/>
          <w:lang w:eastAsia="ru-RU"/>
        </w:rPr>
        <w:t>профессиональная гигиеническая чистка полости рта;</w:t>
      </w:r>
    </w:p>
    <w:p w:rsidR="00203348" w:rsidRPr="00425DC4" w:rsidRDefault="00203348" w:rsidP="00757795">
      <w:pPr>
        <w:pStyle w:val="ad"/>
        <w:numPr>
          <w:ilvl w:val="0"/>
          <w:numId w:val="14"/>
        </w:numPr>
        <w:rPr>
          <w:rFonts w:ascii="Times New Roman" w:hAnsi="Times New Roman"/>
          <w:i/>
          <w:color w:val="242424"/>
          <w:sz w:val="20"/>
          <w:szCs w:val="20"/>
          <w:lang w:eastAsia="ru-RU"/>
        </w:rPr>
      </w:pPr>
      <w:r w:rsidRPr="00425DC4">
        <w:rPr>
          <w:rFonts w:ascii="Times New Roman" w:hAnsi="Times New Roman"/>
          <w:i/>
          <w:color w:val="242424"/>
          <w:sz w:val="20"/>
          <w:szCs w:val="20"/>
          <w:lang w:eastAsia="ru-RU"/>
        </w:rPr>
        <w:t>временная пломба;</w:t>
      </w:r>
    </w:p>
    <w:p w:rsidR="00ED16CB" w:rsidRPr="00425DC4" w:rsidRDefault="00ED16CB" w:rsidP="00757795">
      <w:pPr>
        <w:pStyle w:val="ad"/>
        <w:numPr>
          <w:ilvl w:val="0"/>
          <w:numId w:val="14"/>
        </w:numPr>
        <w:rPr>
          <w:rFonts w:ascii="Times New Roman" w:hAnsi="Times New Roman"/>
          <w:i/>
          <w:color w:val="242424"/>
          <w:sz w:val="20"/>
          <w:szCs w:val="20"/>
          <w:lang w:eastAsia="ru-RU"/>
        </w:rPr>
      </w:pPr>
      <w:r w:rsidRPr="00425DC4">
        <w:rPr>
          <w:rFonts w:ascii="Times New Roman" w:hAnsi="Times New Roman"/>
          <w:i/>
          <w:color w:val="242424"/>
          <w:sz w:val="20"/>
          <w:szCs w:val="20"/>
          <w:lang w:eastAsia="ru-RU"/>
        </w:rPr>
        <w:t>фиксация ортопедических конструкций на временный цемент;</w:t>
      </w:r>
    </w:p>
    <w:p w:rsidR="00203348" w:rsidRPr="00425DC4" w:rsidRDefault="00203348" w:rsidP="00757795">
      <w:pPr>
        <w:pStyle w:val="ad"/>
        <w:numPr>
          <w:ilvl w:val="0"/>
          <w:numId w:val="14"/>
        </w:numPr>
        <w:rPr>
          <w:rFonts w:ascii="Times New Roman" w:hAnsi="Times New Roman"/>
          <w:i/>
          <w:color w:val="242424"/>
          <w:sz w:val="20"/>
          <w:szCs w:val="20"/>
          <w:lang w:eastAsia="ru-RU"/>
        </w:rPr>
      </w:pPr>
      <w:r w:rsidRPr="00425DC4">
        <w:rPr>
          <w:rFonts w:ascii="Times New Roman" w:hAnsi="Times New Roman"/>
          <w:i/>
          <w:color w:val="242424"/>
          <w:sz w:val="20"/>
          <w:szCs w:val="20"/>
          <w:lang w:eastAsia="ru-RU"/>
        </w:rPr>
        <w:t>некоторые виды ортодонтического лечения;</w:t>
      </w:r>
    </w:p>
    <w:p w:rsidR="00203348" w:rsidRPr="00425DC4" w:rsidRDefault="00203348" w:rsidP="00757795">
      <w:pPr>
        <w:pStyle w:val="ad"/>
        <w:numPr>
          <w:ilvl w:val="0"/>
          <w:numId w:val="14"/>
        </w:numPr>
        <w:rPr>
          <w:rFonts w:ascii="Times New Roman" w:hAnsi="Times New Roman"/>
          <w:i/>
          <w:color w:val="242424"/>
          <w:sz w:val="20"/>
          <w:szCs w:val="20"/>
          <w:lang w:eastAsia="ru-RU"/>
        </w:rPr>
      </w:pPr>
      <w:r w:rsidRPr="00425DC4">
        <w:rPr>
          <w:rFonts w:ascii="Times New Roman" w:hAnsi="Times New Roman"/>
          <w:i/>
          <w:color w:val="242424"/>
          <w:sz w:val="20"/>
          <w:szCs w:val="20"/>
          <w:lang w:eastAsia="ru-RU"/>
        </w:rPr>
        <w:t xml:space="preserve">хирургические операции (резекция </w:t>
      </w:r>
      <w:r w:rsidR="00407A07" w:rsidRPr="00425DC4">
        <w:rPr>
          <w:rFonts w:ascii="Times New Roman" w:hAnsi="Times New Roman"/>
          <w:i/>
          <w:color w:val="242424"/>
          <w:sz w:val="20"/>
          <w:szCs w:val="20"/>
          <w:lang w:eastAsia="ru-RU"/>
        </w:rPr>
        <w:t>верхушки корня</w:t>
      </w:r>
      <w:r w:rsidRPr="00425DC4">
        <w:rPr>
          <w:rFonts w:ascii="Times New Roman" w:hAnsi="Times New Roman"/>
          <w:i/>
          <w:color w:val="242424"/>
          <w:sz w:val="20"/>
          <w:szCs w:val="20"/>
          <w:lang w:eastAsia="ru-RU"/>
        </w:rPr>
        <w:t>, удаление зуба, постановка зубного имплантата и др.);</w:t>
      </w:r>
    </w:p>
    <w:p w:rsidR="00203348" w:rsidRPr="00425DC4" w:rsidRDefault="00203348" w:rsidP="00757795">
      <w:pPr>
        <w:pStyle w:val="ad"/>
        <w:numPr>
          <w:ilvl w:val="0"/>
          <w:numId w:val="14"/>
        </w:numPr>
        <w:rPr>
          <w:rFonts w:ascii="Times New Roman" w:hAnsi="Times New Roman"/>
          <w:i/>
          <w:color w:val="242424"/>
          <w:sz w:val="20"/>
          <w:szCs w:val="20"/>
          <w:lang w:eastAsia="ru-RU"/>
        </w:rPr>
      </w:pPr>
      <w:r w:rsidRPr="00425DC4">
        <w:rPr>
          <w:rFonts w:ascii="Times New Roman" w:hAnsi="Times New Roman"/>
          <w:i/>
          <w:color w:val="242424"/>
          <w:sz w:val="20"/>
          <w:szCs w:val="20"/>
          <w:lang w:eastAsia="ru-RU"/>
        </w:rPr>
        <w:t>лечение воспаления десны и окружающих зуб тканей;</w:t>
      </w:r>
    </w:p>
    <w:p w:rsidR="00203348" w:rsidRPr="00425DC4" w:rsidRDefault="00203348" w:rsidP="00757795">
      <w:pPr>
        <w:pStyle w:val="ad"/>
        <w:numPr>
          <w:ilvl w:val="0"/>
          <w:numId w:val="14"/>
        </w:numPr>
        <w:rPr>
          <w:rFonts w:ascii="Times New Roman" w:hAnsi="Times New Roman"/>
          <w:i/>
          <w:color w:val="242424"/>
          <w:sz w:val="20"/>
          <w:szCs w:val="20"/>
          <w:lang w:eastAsia="ru-RU"/>
        </w:rPr>
      </w:pPr>
      <w:r w:rsidRPr="00425DC4">
        <w:rPr>
          <w:rFonts w:ascii="Times New Roman" w:hAnsi="Times New Roman"/>
          <w:i/>
          <w:color w:val="242424"/>
          <w:sz w:val="20"/>
          <w:szCs w:val="20"/>
          <w:lang w:eastAsia="ru-RU"/>
        </w:rPr>
        <w:t>отбеливание зубов.</w:t>
      </w:r>
    </w:p>
    <w:p w:rsidR="00203348" w:rsidRPr="00425DC4" w:rsidRDefault="00203348" w:rsidP="00203348">
      <w:pPr>
        <w:pStyle w:val="ad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203348" w:rsidRPr="00425DC4" w:rsidRDefault="00203348" w:rsidP="00203348">
      <w:pPr>
        <w:pStyle w:val="ad"/>
        <w:rPr>
          <w:rFonts w:ascii="Times New Roman" w:hAnsi="Times New Roman"/>
          <w:b/>
          <w:sz w:val="20"/>
          <w:szCs w:val="20"/>
          <w:lang w:eastAsia="ru-RU"/>
        </w:rPr>
      </w:pPr>
      <w:r w:rsidRPr="00425DC4">
        <w:rPr>
          <w:rFonts w:ascii="Times New Roman" w:hAnsi="Times New Roman"/>
          <w:b/>
          <w:sz w:val="20"/>
          <w:szCs w:val="20"/>
          <w:lang w:eastAsia="ru-RU"/>
        </w:rPr>
        <w:t xml:space="preserve">1.4. В случаях, когда ввиду специфики </w:t>
      </w:r>
      <w:r w:rsidR="00ED16CB" w:rsidRPr="00425DC4">
        <w:rPr>
          <w:rFonts w:ascii="Times New Roman" w:hAnsi="Times New Roman"/>
          <w:b/>
          <w:sz w:val="20"/>
          <w:szCs w:val="20"/>
        </w:rPr>
        <w:t>медицинских стоматологических услуг</w:t>
      </w:r>
      <w:r w:rsidR="00ED16CB" w:rsidRPr="00425DC4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425DC4">
        <w:rPr>
          <w:rFonts w:ascii="Times New Roman" w:hAnsi="Times New Roman"/>
          <w:b/>
          <w:sz w:val="20"/>
          <w:szCs w:val="20"/>
          <w:lang w:eastAsia="ru-RU"/>
        </w:rPr>
        <w:t xml:space="preserve">невозможно определить гарантийные сроки и сроки службы, врач устанавливает и разъясняет </w:t>
      </w:r>
      <w:r w:rsidR="00353C76" w:rsidRPr="00425DC4">
        <w:rPr>
          <w:rFonts w:ascii="Times New Roman" w:hAnsi="Times New Roman"/>
          <w:b/>
          <w:sz w:val="20"/>
          <w:szCs w:val="20"/>
        </w:rPr>
        <w:t>Пациенту (</w:t>
      </w:r>
      <w:r w:rsidR="00190F28" w:rsidRPr="00425DC4">
        <w:rPr>
          <w:rFonts w:ascii="Times New Roman" w:hAnsi="Times New Roman"/>
          <w:b/>
          <w:sz w:val="20"/>
          <w:szCs w:val="20"/>
        </w:rPr>
        <w:t>Потребителю)</w:t>
      </w:r>
      <w:r w:rsidRPr="00425DC4">
        <w:rPr>
          <w:rFonts w:ascii="Times New Roman" w:hAnsi="Times New Roman"/>
          <w:b/>
          <w:sz w:val="20"/>
          <w:szCs w:val="20"/>
          <w:lang w:eastAsia="ru-RU"/>
        </w:rPr>
        <w:t xml:space="preserve"> процент успешности лечения в каждом конкретном случае.</w:t>
      </w:r>
    </w:p>
    <w:p w:rsidR="00203348" w:rsidRPr="00425DC4" w:rsidRDefault="00203348" w:rsidP="00203348">
      <w:pPr>
        <w:pStyle w:val="ad"/>
        <w:rPr>
          <w:rFonts w:ascii="Times New Roman" w:hAnsi="Times New Roman"/>
          <w:b/>
          <w:sz w:val="20"/>
          <w:szCs w:val="20"/>
          <w:lang w:eastAsia="ru-RU"/>
        </w:rPr>
      </w:pPr>
    </w:p>
    <w:p w:rsidR="00203348" w:rsidRPr="00425DC4" w:rsidRDefault="00203348" w:rsidP="00203348">
      <w:pPr>
        <w:pStyle w:val="ad"/>
        <w:rPr>
          <w:rFonts w:ascii="Times New Roman" w:hAnsi="Times New Roman"/>
          <w:b/>
          <w:sz w:val="20"/>
          <w:szCs w:val="20"/>
          <w:lang w:eastAsia="ru-RU"/>
        </w:rPr>
      </w:pPr>
      <w:r w:rsidRPr="00425DC4">
        <w:rPr>
          <w:rFonts w:ascii="Times New Roman" w:hAnsi="Times New Roman"/>
          <w:b/>
          <w:sz w:val="20"/>
          <w:szCs w:val="20"/>
          <w:lang w:eastAsia="ru-RU"/>
        </w:rPr>
        <w:t xml:space="preserve">1.5. При выявлении после такого лечения недостатков </w:t>
      </w:r>
      <w:r w:rsidR="00ED16CB" w:rsidRPr="00425DC4">
        <w:rPr>
          <w:rFonts w:ascii="Times New Roman" w:hAnsi="Times New Roman"/>
          <w:b/>
          <w:sz w:val="20"/>
          <w:szCs w:val="20"/>
        </w:rPr>
        <w:t>медицинская стоматологическая услуга</w:t>
      </w:r>
      <w:r w:rsidR="00ED16CB" w:rsidRPr="00425DC4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425DC4">
        <w:rPr>
          <w:rFonts w:ascii="Times New Roman" w:hAnsi="Times New Roman"/>
          <w:b/>
          <w:sz w:val="20"/>
          <w:szCs w:val="20"/>
          <w:lang w:eastAsia="ru-RU"/>
        </w:rPr>
        <w:t>будет бесплатно переделана (лечение будет проведено повторно), если компетентные лица, экспертная комиссия установят вину врача (неправильный диагноз, нарушение технологии лечения и т.п.).</w:t>
      </w:r>
    </w:p>
    <w:p w:rsidR="00203348" w:rsidRPr="00425DC4" w:rsidRDefault="00203348" w:rsidP="00203348">
      <w:pPr>
        <w:pStyle w:val="ad"/>
        <w:rPr>
          <w:rFonts w:ascii="Times New Roman" w:hAnsi="Times New Roman"/>
          <w:color w:val="FF8522"/>
          <w:sz w:val="20"/>
          <w:szCs w:val="20"/>
          <w:lang w:eastAsia="ru-RU"/>
        </w:rPr>
      </w:pPr>
    </w:p>
    <w:p w:rsidR="00203348" w:rsidRPr="00425DC4" w:rsidRDefault="00203348" w:rsidP="00203348">
      <w:pPr>
        <w:pStyle w:val="ad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425DC4">
        <w:rPr>
          <w:rFonts w:ascii="Times New Roman" w:hAnsi="Times New Roman"/>
          <w:color w:val="242424"/>
          <w:sz w:val="20"/>
          <w:szCs w:val="20"/>
          <w:lang w:eastAsia="ru-RU"/>
        </w:rPr>
        <w:t>Таким образом, стоматолог устанавливает прогнозируемые гарантии либо в виде сроков (гарантийные сроки и сроки службы), либо в виде процента вероятности успешности лечения.</w:t>
      </w:r>
    </w:p>
    <w:p w:rsidR="00203348" w:rsidRPr="00425DC4" w:rsidRDefault="00203348" w:rsidP="00203348">
      <w:pPr>
        <w:pStyle w:val="ad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203348" w:rsidRPr="00425DC4" w:rsidRDefault="00203348" w:rsidP="00203348">
      <w:pPr>
        <w:pStyle w:val="ad"/>
        <w:rPr>
          <w:rFonts w:ascii="Times New Roman" w:hAnsi="Times New Roman"/>
          <w:b/>
          <w:sz w:val="20"/>
          <w:szCs w:val="20"/>
          <w:lang w:eastAsia="ru-RU"/>
        </w:rPr>
      </w:pPr>
      <w:r w:rsidRPr="00425DC4">
        <w:rPr>
          <w:rFonts w:ascii="Times New Roman" w:hAnsi="Times New Roman"/>
          <w:b/>
          <w:sz w:val="20"/>
          <w:szCs w:val="20"/>
          <w:lang w:eastAsia="ru-RU"/>
        </w:rPr>
        <w:t>1.6. Гарантии устанавливаются:</w:t>
      </w:r>
    </w:p>
    <w:p w:rsidR="00203348" w:rsidRPr="00425DC4" w:rsidRDefault="00203348" w:rsidP="00203348">
      <w:pPr>
        <w:pStyle w:val="ad"/>
        <w:rPr>
          <w:rFonts w:ascii="Times New Roman" w:hAnsi="Times New Roman"/>
          <w:color w:val="FF8522"/>
          <w:sz w:val="20"/>
          <w:szCs w:val="20"/>
          <w:lang w:eastAsia="ru-RU"/>
        </w:rPr>
      </w:pPr>
    </w:p>
    <w:p w:rsidR="00203348" w:rsidRPr="00425DC4" w:rsidRDefault="00203348" w:rsidP="00757795">
      <w:pPr>
        <w:pStyle w:val="ad"/>
        <w:numPr>
          <w:ilvl w:val="0"/>
          <w:numId w:val="15"/>
        </w:numPr>
        <w:rPr>
          <w:rFonts w:ascii="Times New Roman" w:hAnsi="Times New Roman"/>
          <w:i/>
          <w:color w:val="242424"/>
          <w:sz w:val="20"/>
          <w:szCs w:val="20"/>
          <w:lang w:eastAsia="ru-RU"/>
        </w:rPr>
      </w:pPr>
      <w:r w:rsidRPr="00425DC4">
        <w:rPr>
          <w:rFonts w:ascii="Times New Roman" w:hAnsi="Times New Roman"/>
          <w:i/>
          <w:color w:val="242424"/>
          <w:sz w:val="20"/>
          <w:szCs w:val="20"/>
          <w:lang w:eastAsia="ru-RU"/>
        </w:rPr>
        <w:t xml:space="preserve">на каждую конкретную выполненную </w:t>
      </w:r>
      <w:r w:rsidR="00ED16CB" w:rsidRPr="00425DC4">
        <w:rPr>
          <w:rFonts w:ascii="Times New Roman" w:hAnsi="Times New Roman"/>
          <w:i/>
          <w:sz w:val="20"/>
          <w:szCs w:val="20"/>
        </w:rPr>
        <w:t>медицинскую стоматологическую услугу</w:t>
      </w:r>
      <w:r w:rsidRPr="00425DC4">
        <w:rPr>
          <w:rFonts w:ascii="Times New Roman" w:hAnsi="Times New Roman"/>
          <w:i/>
          <w:color w:val="242424"/>
          <w:sz w:val="20"/>
          <w:szCs w:val="20"/>
          <w:lang w:eastAsia="ru-RU"/>
        </w:rPr>
        <w:t>;</w:t>
      </w:r>
    </w:p>
    <w:p w:rsidR="00203348" w:rsidRPr="00425DC4" w:rsidRDefault="00203348" w:rsidP="00757795">
      <w:pPr>
        <w:pStyle w:val="ad"/>
        <w:numPr>
          <w:ilvl w:val="0"/>
          <w:numId w:val="15"/>
        </w:numPr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425DC4">
        <w:rPr>
          <w:rFonts w:ascii="Times New Roman" w:hAnsi="Times New Roman"/>
          <w:i/>
          <w:color w:val="242424"/>
          <w:sz w:val="20"/>
          <w:szCs w:val="20"/>
          <w:lang w:eastAsia="ru-RU"/>
        </w:rPr>
        <w:t xml:space="preserve">с </w:t>
      </w:r>
      <w:proofErr w:type="spellStart"/>
      <w:r w:rsidRPr="00425DC4">
        <w:rPr>
          <w:rFonts w:ascii="Times New Roman" w:hAnsi="Times New Roman"/>
          <w:i/>
          <w:color w:val="242424"/>
          <w:sz w:val="20"/>
          <w:szCs w:val="20"/>
          <w:lang w:eastAsia="ru-RU"/>
        </w:rPr>
        <w:t>у</w:t>
      </w:r>
      <w:r w:rsidR="00757795" w:rsidRPr="00425DC4">
        <w:rPr>
          <w:rFonts w:ascii="Times New Roman" w:hAnsi="Times New Roman"/>
          <w:i/>
          <w:color w:val="242424"/>
          <w:sz w:val="20"/>
          <w:szCs w:val="20"/>
          <w:lang w:eastAsia="ru-RU"/>
        </w:rPr>
        <w:t>четом</w:t>
      </w:r>
      <w:proofErr w:type="spellEnd"/>
      <w:r w:rsidR="00757795" w:rsidRPr="00425DC4">
        <w:rPr>
          <w:rFonts w:ascii="Times New Roman" w:hAnsi="Times New Roman"/>
          <w:i/>
          <w:color w:val="242424"/>
          <w:sz w:val="20"/>
          <w:szCs w:val="20"/>
          <w:lang w:eastAsia="ru-RU"/>
        </w:rPr>
        <w:t xml:space="preserve"> </w:t>
      </w:r>
      <w:proofErr w:type="gramStart"/>
      <w:r w:rsidR="00757795" w:rsidRPr="00425DC4">
        <w:rPr>
          <w:rFonts w:ascii="Times New Roman" w:hAnsi="Times New Roman"/>
          <w:i/>
          <w:color w:val="242424"/>
          <w:sz w:val="20"/>
          <w:szCs w:val="20"/>
          <w:lang w:eastAsia="ru-RU"/>
        </w:rPr>
        <w:t>конкретных обстоятельств</w:t>
      </w:r>
      <w:proofErr w:type="gramEnd"/>
      <w:r w:rsidR="00757795" w:rsidRPr="00425DC4">
        <w:rPr>
          <w:rFonts w:ascii="Times New Roman" w:hAnsi="Times New Roman"/>
          <w:i/>
          <w:color w:val="242424"/>
          <w:sz w:val="20"/>
          <w:szCs w:val="20"/>
          <w:lang w:eastAsia="ru-RU"/>
        </w:rPr>
        <w:t xml:space="preserve"> о </w:t>
      </w:r>
      <w:r w:rsidRPr="00425DC4">
        <w:rPr>
          <w:rFonts w:ascii="Times New Roman" w:hAnsi="Times New Roman"/>
          <w:i/>
          <w:color w:val="242424"/>
          <w:sz w:val="20"/>
          <w:szCs w:val="20"/>
          <w:lang w:eastAsia="ru-RU"/>
        </w:rPr>
        <w:t xml:space="preserve">которых врач информирует </w:t>
      </w:r>
      <w:r w:rsidR="00353C76" w:rsidRPr="00425DC4">
        <w:rPr>
          <w:rFonts w:ascii="Times New Roman" w:hAnsi="Times New Roman"/>
          <w:i/>
          <w:sz w:val="20"/>
          <w:szCs w:val="20"/>
          <w:lang w:eastAsia="ru-RU"/>
        </w:rPr>
        <w:t>Пациента (Потребителя)</w:t>
      </w:r>
      <w:r w:rsidRPr="00425DC4">
        <w:rPr>
          <w:rFonts w:ascii="Times New Roman" w:hAnsi="Times New Roman"/>
          <w:i/>
          <w:color w:val="242424"/>
          <w:sz w:val="20"/>
          <w:szCs w:val="20"/>
          <w:lang w:eastAsia="ru-RU"/>
        </w:rPr>
        <w:t>.</w:t>
      </w:r>
    </w:p>
    <w:p w:rsidR="00203348" w:rsidRPr="00425DC4" w:rsidRDefault="00203348" w:rsidP="00203348">
      <w:pPr>
        <w:pStyle w:val="ad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203348" w:rsidRPr="00425DC4" w:rsidRDefault="00203348" w:rsidP="00203348">
      <w:pPr>
        <w:pStyle w:val="ad"/>
        <w:rPr>
          <w:rFonts w:ascii="Times New Roman" w:hAnsi="Times New Roman"/>
          <w:b/>
          <w:sz w:val="20"/>
          <w:szCs w:val="20"/>
          <w:lang w:eastAsia="ru-RU"/>
        </w:rPr>
      </w:pPr>
      <w:r w:rsidRPr="00425DC4">
        <w:rPr>
          <w:rFonts w:ascii="Times New Roman" w:hAnsi="Times New Roman"/>
          <w:b/>
          <w:sz w:val="20"/>
          <w:szCs w:val="20"/>
          <w:lang w:eastAsia="ru-RU"/>
        </w:rPr>
        <w:t xml:space="preserve">1.7. При установлении каждому </w:t>
      </w:r>
      <w:r w:rsidR="007F4FBC" w:rsidRPr="00425DC4">
        <w:rPr>
          <w:rFonts w:ascii="Times New Roman" w:hAnsi="Times New Roman"/>
          <w:b/>
          <w:sz w:val="20"/>
          <w:szCs w:val="20"/>
          <w:lang w:eastAsia="ru-RU"/>
        </w:rPr>
        <w:t>Пациенту</w:t>
      </w:r>
      <w:r w:rsidR="00571DB3" w:rsidRPr="00425DC4">
        <w:rPr>
          <w:rFonts w:ascii="Times New Roman" w:hAnsi="Times New Roman"/>
          <w:b/>
          <w:sz w:val="20"/>
          <w:szCs w:val="20"/>
          <w:lang w:eastAsia="ru-RU"/>
        </w:rPr>
        <w:t xml:space="preserve"> (</w:t>
      </w:r>
      <w:r w:rsidR="007F4FBC" w:rsidRPr="00425DC4">
        <w:rPr>
          <w:rFonts w:ascii="Times New Roman" w:hAnsi="Times New Roman"/>
          <w:b/>
          <w:sz w:val="20"/>
          <w:szCs w:val="20"/>
          <w:lang w:eastAsia="ru-RU"/>
        </w:rPr>
        <w:t>Потребителю</w:t>
      </w:r>
      <w:r w:rsidR="00571DB3" w:rsidRPr="00425DC4">
        <w:rPr>
          <w:rFonts w:ascii="Times New Roman" w:hAnsi="Times New Roman"/>
          <w:b/>
          <w:sz w:val="20"/>
          <w:szCs w:val="20"/>
          <w:lang w:eastAsia="ru-RU"/>
        </w:rPr>
        <w:t>)</w:t>
      </w:r>
      <w:r w:rsidR="007F4FBC" w:rsidRPr="00425DC4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425DC4">
        <w:rPr>
          <w:rFonts w:ascii="Times New Roman" w:hAnsi="Times New Roman"/>
          <w:b/>
          <w:sz w:val="20"/>
          <w:szCs w:val="20"/>
          <w:lang w:eastAsia="ru-RU"/>
        </w:rPr>
        <w:t xml:space="preserve">на каждую выполненную </w:t>
      </w:r>
      <w:r w:rsidR="00ED16CB" w:rsidRPr="00425DC4">
        <w:rPr>
          <w:rFonts w:ascii="Times New Roman" w:hAnsi="Times New Roman"/>
          <w:b/>
          <w:sz w:val="20"/>
          <w:szCs w:val="20"/>
        </w:rPr>
        <w:t>медицинскую стоматологическую услугу</w:t>
      </w:r>
      <w:r w:rsidR="00ED16CB" w:rsidRPr="00425DC4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425DC4">
        <w:rPr>
          <w:rFonts w:ascii="Times New Roman" w:hAnsi="Times New Roman"/>
          <w:b/>
          <w:sz w:val="20"/>
          <w:szCs w:val="20"/>
          <w:lang w:eastAsia="ru-RU"/>
        </w:rPr>
        <w:t>прогнозируемых гарантий (гарантийного срока и срока службы или процента вероятности успешности лечения) врач учитывает и разъясняет обстоятельства, ограничивающие гарантии (если таковые выявлены):</w:t>
      </w:r>
    </w:p>
    <w:p w:rsidR="00203348" w:rsidRPr="00425DC4" w:rsidRDefault="00203348" w:rsidP="00203348">
      <w:pPr>
        <w:pStyle w:val="ad"/>
        <w:rPr>
          <w:rFonts w:ascii="Times New Roman" w:hAnsi="Times New Roman"/>
          <w:color w:val="FF8522"/>
          <w:sz w:val="20"/>
          <w:szCs w:val="20"/>
          <w:lang w:eastAsia="ru-RU"/>
        </w:rPr>
      </w:pPr>
    </w:p>
    <w:p w:rsidR="001D6EAE" w:rsidRPr="00425DC4" w:rsidRDefault="00203348" w:rsidP="00E3719F">
      <w:pPr>
        <w:pStyle w:val="ad"/>
        <w:numPr>
          <w:ilvl w:val="0"/>
          <w:numId w:val="20"/>
        </w:numPr>
        <w:rPr>
          <w:rFonts w:ascii="Times New Roman" w:hAnsi="Times New Roman"/>
          <w:i/>
          <w:color w:val="242424"/>
          <w:sz w:val="20"/>
          <w:szCs w:val="20"/>
          <w:lang w:eastAsia="ru-RU"/>
        </w:rPr>
      </w:pPr>
      <w:r w:rsidRPr="00425DC4">
        <w:rPr>
          <w:rFonts w:ascii="Times New Roman" w:hAnsi="Times New Roman"/>
          <w:i/>
          <w:color w:val="242424"/>
          <w:sz w:val="20"/>
          <w:szCs w:val="20"/>
          <w:lang w:eastAsia="ru-RU"/>
        </w:rPr>
        <w:t xml:space="preserve">состояние общего здоровья и возраст </w:t>
      </w:r>
      <w:r w:rsidR="00353C76" w:rsidRPr="00425DC4">
        <w:rPr>
          <w:rFonts w:ascii="Times New Roman" w:hAnsi="Times New Roman"/>
          <w:i/>
          <w:sz w:val="20"/>
          <w:szCs w:val="20"/>
          <w:lang w:eastAsia="ru-RU"/>
        </w:rPr>
        <w:t>Пациента (Потребителя)</w:t>
      </w:r>
      <w:r w:rsidR="001D6EAE" w:rsidRPr="00425DC4">
        <w:rPr>
          <w:rFonts w:ascii="Times New Roman" w:hAnsi="Times New Roman"/>
          <w:i/>
          <w:color w:val="242424"/>
          <w:sz w:val="20"/>
          <w:szCs w:val="20"/>
          <w:lang w:eastAsia="ru-RU"/>
        </w:rPr>
        <w:t>;</w:t>
      </w:r>
    </w:p>
    <w:p w:rsidR="001D6EAE" w:rsidRPr="00425DC4" w:rsidRDefault="001D6EAE" w:rsidP="00E3719F">
      <w:pPr>
        <w:pStyle w:val="ad"/>
        <w:numPr>
          <w:ilvl w:val="0"/>
          <w:numId w:val="20"/>
        </w:numPr>
        <w:rPr>
          <w:rFonts w:ascii="Times New Roman" w:hAnsi="Times New Roman"/>
          <w:i/>
          <w:color w:val="242424"/>
          <w:sz w:val="20"/>
          <w:szCs w:val="20"/>
          <w:lang w:eastAsia="ru-RU"/>
        </w:rPr>
      </w:pPr>
      <w:r w:rsidRPr="00425DC4">
        <w:rPr>
          <w:rFonts w:ascii="Times New Roman" w:hAnsi="Times New Roman"/>
          <w:i/>
          <w:color w:val="242424"/>
          <w:sz w:val="20"/>
          <w:szCs w:val="20"/>
          <w:lang w:eastAsia="ru-RU"/>
        </w:rPr>
        <w:t>объем выполненного рекомендованного плана лечения;</w:t>
      </w:r>
    </w:p>
    <w:p w:rsidR="001D6EAE" w:rsidRPr="00425DC4" w:rsidRDefault="001D6EAE" w:rsidP="00E3719F">
      <w:pPr>
        <w:pStyle w:val="ad"/>
        <w:numPr>
          <w:ilvl w:val="0"/>
          <w:numId w:val="20"/>
        </w:numPr>
        <w:rPr>
          <w:rFonts w:ascii="Times New Roman" w:hAnsi="Times New Roman"/>
          <w:i/>
          <w:color w:val="242424"/>
          <w:sz w:val="20"/>
          <w:szCs w:val="20"/>
          <w:lang w:eastAsia="ru-RU"/>
        </w:rPr>
      </w:pPr>
      <w:r w:rsidRPr="00425DC4">
        <w:rPr>
          <w:rFonts w:ascii="Times New Roman" w:hAnsi="Times New Roman"/>
          <w:i/>
          <w:color w:val="242424"/>
          <w:sz w:val="20"/>
          <w:szCs w:val="20"/>
          <w:lang w:eastAsia="ru-RU"/>
        </w:rPr>
        <w:t>клиническая ситуация в полости рта (имеющиеся нарушения, особенности прикуса, состав слюны, повышенная стираемость зубов, прогноз развития или повторения имеющихся заболеваний и др.);</w:t>
      </w:r>
    </w:p>
    <w:p w:rsidR="001D6EAE" w:rsidRPr="00425DC4" w:rsidRDefault="001D6EAE" w:rsidP="00E3719F">
      <w:pPr>
        <w:pStyle w:val="ad"/>
        <w:numPr>
          <w:ilvl w:val="0"/>
          <w:numId w:val="20"/>
        </w:numPr>
        <w:rPr>
          <w:rFonts w:ascii="Times New Roman" w:hAnsi="Times New Roman"/>
          <w:i/>
          <w:color w:val="242424"/>
          <w:sz w:val="20"/>
          <w:szCs w:val="20"/>
          <w:lang w:eastAsia="ru-RU"/>
        </w:rPr>
      </w:pPr>
      <w:r w:rsidRPr="00425DC4">
        <w:rPr>
          <w:rFonts w:ascii="Times New Roman" w:hAnsi="Times New Roman"/>
          <w:i/>
          <w:color w:val="242424"/>
          <w:sz w:val="20"/>
          <w:szCs w:val="20"/>
          <w:lang w:eastAsia="ru-RU"/>
        </w:rPr>
        <w:t>сложность данного случая лечения;</w:t>
      </w:r>
    </w:p>
    <w:p w:rsidR="001D6EAE" w:rsidRPr="00425DC4" w:rsidRDefault="001D6EAE" w:rsidP="00E3719F">
      <w:pPr>
        <w:pStyle w:val="ad"/>
        <w:numPr>
          <w:ilvl w:val="0"/>
          <w:numId w:val="20"/>
        </w:numPr>
        <w:rPr>
          <w:rFonts w:ascii="Times New Roman" w:hAnsi="Times New Roman"/>
          <w:i/>
          <w:color w:val="242424"/>
          <w:sz w:val="20"/>
          <w:szCs w:val="20"/>
          <w:lang w:eastAsia="ru-RU"/>
        </w:rPr>
      </w:pPr>
      <w:r w:rsidRPr="00425DC4">
        <w:rPr>
          <w:rFonts w:ascii="Times New Roman" w:hAnsi="Times New Roman"/>
          <w:i/>
          <w:color w:val="242424"/>
          <w:sz w:val="20"/>
          <w:szCs w:val="20"/>
          <w:lang w:eastAsia="ru-RU"/>
        </w:rPr>
        <w:t>достоинства и недостатки используемых технологий и материалов, а также выбранных вариантов лечения;</w:t>
      </w:r>
    </w:p>
    <w:p w:rsidR="001A0C2A" w:rsidRPr="00425DC4" w:rsidRDefault="001D6EAE" w:rsidP="00E3719F">
      <w:pPr>
        <w:pStyle w:val="ad"/>
        <w:numPr>
          <w:ilvl w:val="0"/>
          <w:numId w:val="20"/>
        </w:numPr>
        <w:rPr>
          <w:rFonts w:ascii="Times New Roman" w:hAnsi="Times New Roman"/>
          <w:i/>
          <w:color w:val="242424"/>
          <w:sz w:val="20"/>
          <w:szCs w:val="20"/>
          <w:lang w:eastAsia="ru-RU"/>
        </w:rPr>
      </w:pPr>
      <w:r w:rsidRPr="00425DC4">
        <w:rPr>
          <w:rFonts w:ascii="Times New Roman" w:hAnsi="Times New Roman"/>
          <w:i/>
          <w:color w:val="242424"/>
          <w:sz w:val="20"/>
          <w:szCs w:val="20"/>
          <w:lang w:eastAsia="ru-RU"/>
        </w:rPr>
        <w:lastRenderedPageBreak/>
        <w:t xml:space="preserve">особенности профессиональной деятельности </w:t>
      </w:r>
      <w:r w:rsidR="00353C76" w:rsidRPr="00425DC4">
        <w:rPr>
          <w:rFonts w:ascii="Times New Roman" w:hAnsi="Times New Roman"/>
          <w:i/>
          <w:sz w:val="20"/>
          <w:szCs w:val="20"/>
          <w:lang w:eastAsia="ru-RU"/>
        </w:rPr>
        <w:t>Пациента (Потребителя)</w:t>
      </w:r>
      <w:r w:rsidRPr="00425DC4">
        <w:rPr>
          <w:rFonts w:ascii="Times New Roman" w:hAnsi="Times New Roman"/>
          <w:i/>
          <w:color w:val="242424"/>
          <w:sz w:val="20"/>
          <w:szCs w:val="20"/>
          <w:lang w:eastAsia="ru-RU"/>
        </w:rPr>
        <w:t>, которые могут негативно сказываться на результатах лечения</w:t>
      </w:r>
      <w:r w:rsidR="00ED16CB" w:rsidRPr="00425DC4">
        <w:rPr>
          <w:rFonts w:ascii="Times New Roman" w:hAnsi="Times New Roman"/>
          <w:i/>
          <w:color w:val="242424"/>
          <w:sz w:val="20"/>
          <w:szCs w:val="20"/>
          <w:lang w:eastAsia="ru-RU"/>
        </w:rPr>
        <w:t>;</w:t>
      </w:r>
    </w:p>
    <w:p w:rsidR="00014FCB" w:rsidRPr="00425DC4" w:rsidRDefault="001A0C2A" w:rsidP="00E3719F">
      <w:pPr>
        <w:pStyle w:val="ad"/>
        <w:numPr>
          <w:ilvl w:val="0"/>
          <w:numId w:val="20"/>
        </w:numPr>
        <w:rPr>
          <w:rFonts w:ascii="Times New Roman" w:hAnsi="Times New Roman"/>
          <w:i/>
          <w:color w:val="242424"/>
          <w:sz w:val="20"/>
          <w:szCs w:val="20"/>
          <w:lang w:eastAsia="ru-RU"/>
        </w:rPr>
      </w:pPr>
      <w:r w:rsidRPr="00425DC4">
        <w:rPr>
          <w:rFonts w:ascii="Times New Roman" w:hAnsi="Times New Roman"/>
          <w:i/>
          <w:color w:val="242424"/>
          <w:sz w:val="20"/>
          <w:szCs w:val="20"/>
          <w:lang w:eastAsia="ru-RU"/>
        </w:rPr>
        <w:t>регион проживания</w:t>
      </w:r>
      <w:r w:rsidR="00ED16CB" w:rsidRPr="00425DC4">
        <w:rPr>
          <w:rFonts w:ascii="Times New Roman" w:hAnsi="Times New Roman"/>
          <w:i/>
          <w:color w:val="242424"/>
          <w:sz w:val="20"/>
          <w:szCs w:val="20"/>
          <w:lang w:eastAsia="ru-RU"/>
        </w:rPr>
        <w:t>;</w:t>
      </w:r>
    </w:p>
    <w:p w:rsidR="00ED16CB" w:rsidRPr="00425DC4" w:rsidRDefault="00ED16CB" w:rsidP="00E3719F">
      <w:pPr>
        <w:pStyle w:val="ad"/>
        <w:numPr>
          <w:ilvl w:val="0"/>
          <w:numId w:val="20"/>
        </w:numPr>
        <w:rPr>
          <w:rFonts w:ascii="Times New Roman" w:hAnsi="Times New Roman"/>
          <w:i/>
          <w:color w:val="242424"/>
          <w:sz w:val="20"/>
          <w:szCs w:val="20"/>
          <w:lang w:eastAsia="ru-RU"/>
        </w:rPr>
      </w:pPr>
      <w:r w:rsidRPr="00425DC4">
        <w:rPr>
          <w:rFonts w:ascii="Times New Roman" w:hAnsi="Times New Roman"/>
          <w:i/>
          <w:color w:val="242424"/>
          <w:sz w:val="20"/>
          <w:szCs w:val="20"/>
          <w:lang w:eastAsia="ru-RU"/>
        </w:rPr>
        <w:t>злоупотребление алкоголем, наркотическими веществами, нездоровый образ жизни и т.п.;</w:t>
      </w:r>
    </w:p>
    <w:p w:rsidR="00203348" w:rsidRPr="00425DC4" w:rsidRDefault="00014FCB" w:rsidP="00393249">
      <w:pPr>
        <w:pStyle w:val="ad"/>
        <w:numPr>
          <w:ilvl w:val="0"/>
          <w:numId w:val="20"/>
        </w:numPr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425DC4">
        <w:rPr>
          <w:rFonts w:ascii="Times New Roman" w:hAnsi="Times New Roman"/>
          <w:i/>
          <w:color w:val="242424"/>
          <w:sz w:val="20"/>
          <w:szCs w:val="20"/>
          <w:lang w:eastAsia="ru-RU"/>
        </w:rPr>
        <w:t>другие вредные факторы</w:t>
      </w:r>
      <w:r w:rsidR="00ED16CB" w:rsidRPr="00425DC4">
        <w:rPr>
          <w:rFonts w:ascii="Times New Roman" w:hAnsi="Times New Roman"/>
          <w:i/>
          <w:color w:val="242424"/>
          <w:sz w:val="20"/>
          <w:szCs w:val="20"/>
          <w:lang w:eastAsia="ru-RU"/>
        </w:rPr>
        <w:t>;</w:t>
      </w:r>
    </w:p>
    <w:p w:rsidR="00ED16CB" w:rsidRPr="00425DC4" w:rsidRDefault="00ED16CB" w:rsidP="00ED16CB">
      <w:pPr>
        <w:pStyle w:val="ad"/>
        <w:ind w:left="720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203348" w:rsidRPr="00425DC4" w:rsidRDefault="00203348" w:rsidP="00203348">
      <w:pPr>
        <w:pStyle w:val="ad"/>
        <w:rPr>
          <w:rFonts w:ascii="Times New Roman" w:hAnsi="Times New Roman"/>
          <w:b/>
          <w:sz w:val="20"/>
          <w:szCs w:val="20"/>
          <w:lang w:eastAsia="ru-RU"/>
        </w:rPr>
      </w:pPr>
      <w:r w:rsidRPr="00425DC4">
        <w:rPr>
          <w:rFonts w:ascii="Times New Roman" w:hAnsi="Times New Roman"/>
          <w:b/>
          <w:sz w:val="20"/>
          <w:szCs w:val="20"/>
          <w:lang w:eastAsia="ru-RU"/>
        </w:rPr>
        <w:t>1.8. Гарантийные обязательства сохраняются при условиях:</w:t>
      </w:r>
    </w:p>
    <w:p w:rsidR="00203348" w:rsidRPr="00425DC4" w:rsidRDefault="00203348" w:rsidP="00203348">
      <w:pPr>
        <w:pStyle w:val="ad"/>
        <w:rPr>
          <w:rFonts w:ascii="Times New Roman" w:hAnsi="Times New Roman"/>
          <w:color w:val="FF8522"/>
          <w:sz w:val="20"/>
          <w:szCs w:val="20"/>
          <w:lang w:eastAsia="ru-RU"/>
        </w:rPr>
      </w:pPr>
    </w:p>
    <w:p w:rsidR="00AF7E31" w:rsidRPr="00425DC4" w:rsidRDefault="00203348" w:rsidP="00AF7E31">
      <w:pPr>
        <w:pStyle w:val="ad"/>
        <w:numPr>
          <w:ilvl w:val="0"/>
          <w:numId w:val="27"/>
        </w:numPr>
        <w:rPr>
          <w:rFonts w:ascii="Times New Roman" w:hAnsi="Times New Roman"/>
          <w:sz w:val="20"/>
          <w:szCs w:val="20"/>
        </w:rPr>
      </w:pPr>
      <w:r w:rsidRPr="00425DC4">
        <w:rPr>
          <w:rFonts w:ascii="Times New Roman" w:hAnsi="Times New Roman"/>
          <w:b/>
          <w:color w:val="242424"/>
          <w:sz w:val="20"/>
          <w:szCs w:val="20"/>
          <w:lang w:eastAsia="ru-RU"/>
        </w:rPr>
        <w:t xml:space="preserve">если в период действия гарантии у </w:t>
      </w:r>
      <w:r w:rsidR="00571DB3" w:rsidRPr="00425DC4">
        <w:rPr>
          <w:rFonts w:ascii="Times New Roman" w:hAnsi="Times New Roman"/>
          <w:b/>
          <w:color w:val="242424"/>
          <w:sz w:val="20"/>
          <w:szCs w:val="20"/>
          <w:lang w:eastAsia="ru-RU"/>
        </w:rPr>
        <w:t>Пациент</w:t>
      </w:r>
      <w:r w:rsidR="00E62C49" w:rsidRPr="00425DC4">
        <w:rPr>
          <w:rFonts w:ascii="Times New Roman" w:hAnsi="Times New Roman"/>
          <w:b/>
          <w:color w:val="242424"/>
          <w:sz w:val="20"/>
          <w:szCs w:val="20"/>
          <w:lang w:eastAsia="ru-RU"/>
        </w:rPr>
        <w:t>а</w:t>
      </w:r>
      <w:r w:rsidR="00571DB3" w:rsidRPr="00425DC4">
        <w:rPr>
          <w:rFonts w:ascii="Times New Roman" w:hAnsi="Times New Roman"/>
          <w:b/>
          <w:color w:val="242424"/>
          <w:sz w:val="20"/>
          <w:szCs w:val="20"/>
          <w:lang w:eastAsia="ru-RU"/>
        </w:rPr>
        <w:t xml:space="preserve"> (Потребител</w:t>
      </w:r>
      <w:r w:rsidR="00E62C49" w:rsidRPr="00425DC4">
        <w:rPr>
          <w:rFonts w:ascii="Times New Roman" w:hAnsi="Times New Roman"/>
          <w:b/>
          <w:color w:val="242424"/>
          <w:sz w:val="20"/>
          <w:szCs w:val="20"/>
          <w:lang w:eastAsia="ru-RU"/>
        </w:rPr>
        <w:t>я</w:t>
      </w:r>
      <w:r w:rsidR="00571DB3" w:rsidRPr="00425DC4">
        <w:rPr>
          <w:rFonts w:ascii="Times New Roman" w:hAnsi="Times New Roman"/>
          <w:b/>
          <w:color w:val="242424"/>
          <w:sz w:val="20"/>
          <w:szCs w:val="20"/>
          <w:lang w:eastAsia="ru-RU"/>
        </w:rPr>
        <w:t>)</w:t>
      </w:r>
      <w:r w:rsidRPr="00425DC4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</w:t>
      </w:r>
      <w:r w:rsidRPr="00425DC4">
        <w:rPr>
          <w:rFonts w:ascii="Times New Roman" w:hAnsi="Times New Roman"/>
          <w:b/>
          <w:color w:val="242424"/>
          <w:sz w:val="20"/>
          <w:szCs w:val="20"/>
          <w:u w:val="single"/>
          <w:lang w:eastAsia="ru-RU"/>
        </w:rPr>
        <w:t>не возникнут</w:t>
      </w:r>
      <w:r w:rsidRPr="00425DC4">
        <w:rPr>
          <w:rFonts w:ascii="Times New Roman" w:hAnsi="Times New Roman"/>
          <w:color w:val="242424"/>
          <w:sz w:val="20"/>
          <w:szCs w:val="20"/>
          <w:u w:val="single"/>
          <w:lang w:eastAsia="ru-RU"/>
        </w:rPr>
        <w:t xml:space="preserve"> </w:t>
      </w:r>
      <w:r w:rsidRPr="00425DC4">
        <w:rPr>
          <w:rFonts w:ascii="Times New Roman" w:hAnsi="Times New Roman"/>
          <w:b/>
          <w:color w:val="242424"/>
          <w:sz w:val="20"/>
          <w:szCs w:val="20"/>
          <w:u w:val="single"/>
          <w:lang w:eastAsia="ru-RU"/>
        </w:rPr>
        <w:t>(не проявятся</w:t>
      </w:r>
      <w:r w:rsidRPr="00425DC4">
        <w:rPr>
          <w:rFonts w:ascii="Times New Roman" w:hAnsi="Times New Roman"/>
          <w:b/>
          <w:color w:val="242424"/>
          <w:sz w:val="20"/>
          <w:szCs w:val="20"/>
          <w:lang w:eastAsia="ru-RU"/>
        </w:rPr>
        <w:t>)</w:t>
      </w:r>
      <w:r w:rsidR="00AF7E31" w:rsidRPr="00425DC4">
        <w:rPr>
          <w:rFonts w:ascii="Times New Roman" w:hAnsi="Times New Roman"/>
          <w:b/>
          <w:color w:val="242424"/>
          <w:sz w:val="20"/>
          <w:szCs w:val="20"/>
          <w:lang w:eastAsia="ru-RU"/>
        </w:rPr>
        <w:t>:</w:t>
      </w:r>
      <w:r w:rsidRPr="00425DC4">
        <w:rPr>
          <w:rFonts w:ascii="Times New Roman" w:hAnsi="Times New Roman"/>
          <w:b/>
          <w:color w:val="242424"/>
          <w:sz w:val="20"/>
          <w:szCs w:val="20"/>
          <w:lang w:eastAsia="ru-RU"/>
        </w:rPr>
        <w:t xml:space="preserve"> </w:t>
      </w:r>
    </w:p>
    <w:p w:rsidR="00AF7E31" w:rsidRPr="00425DC4" w:rsidRDefault="00AF7E31" w:rsidP="00AF7E31">
      <w:pPr>
        <w:pStyle w:val="ad"/>
        <w:ind w:left="735"/>
        <w:rPr>
          <w:rFonts w:ascii="Times New Roman" w:hAnsi="Times New Roman"/>
          <w:b/>
          <w:color w:val="242424"/>
          <w:sz w:val="20"/>
          <w:szCs w:val="20"/>
          <w:lang w:eastAsia="ru-RU"/>
        </w:rPr>
      </w:pPr>
    </w:p>
    <w:p w:rsidR="00AF7E31" w:rsidRPr="00425DC4" w:rsidRDefault="00203348" w:rsidP="00AF7E31">
      <w:pPr>
        <w:pStyle w:val="ad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425DC4">
        <w:rPr>
          <w:rFonts w:ascii="Times New Roman" w:hAnsi="Times New Roman"/>
          <w:color w:val="242424"/>
          <w:sz w:val="20"/>
          <w:szCs w:val="20"/>
          <w:lang w:eastAsia="ru-RU"/>
        </w:rPr>
        <w:t>заболевания внутренних органов</w:t>
      </w:r>
      <w:r w:rsidR="00AF7E31" w:rsidRPr="00425DC4">
        <w:rPr>
          <w:rFonts w:ascii="Times New Roman" w:hAnsi="Times New Roman"/>
          <w:color w:val="242424"/>
          <w:sz w:val="20"/>
          <w:szCs w:val="20"/>
          <w:lang w:eastAsia="ru-RU"/>
        </w:rPr>
        <w:t xml:space="preserve">; </w:t>
      </w:r>
    </w:p>
    <w:p w:rsidR="00AF7E31" w:rsidRPr="00425DC4" w:rsidRDefault="00AF7E31" w:rsidP="00AF7E31">
      <w:pPr>
        <w:pStyle w:val="ad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425DC4">
        <w:rPr>
          <w:rFonts w:ascii="Times New Roman" w:hAnsi="Times New Roman"/>
          <w:color w:val="242424"/>
          <w:sz w:val="20"/>
          <w:szCs w:val="20"/>
          <w:lang w:eastAsia="ru-RU"/>
        </w:rPr>
        <w:t>любые</w:t>
      </w:r>
      <w:r w:rsidR="00203348" w:rsidRPr="00425DC4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изменения физиологического состояния организма</w:t>
      </w:r>
      <w:r w:rsidRPr="00425DC4">
        <w:rPr>
          <w:rFonts w:ascii="Times New Roman" w:hAnsi="Times New Roman"/>
          <w:color w:val="242424"/>
          <w:sz w:val="20"/>
          <w:szCs w:val="20"/>
          <w:lang w:eastAsia="ru-RU"/>
        </w:rPr>
        <w:t>;</w:t>
      </w:r>
      <w:r w:rsidR="00203348" w:rsidRPr="00425DC4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</w:t>
      </w:r>
    </w:p>
    <w:p w:rsidR="00AF7E31" w:rsidRPr="00425DC4" w:rsidRDefault="00AF7E31" w:rsidP="00AF7E31">
      <w:pPr>
        <w:pStyle w:val="ad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425DC4">
        <w:rPr>
          <w:rFonts w:ascii="Times New Roman" w:hAnsi="Times New Roman"/>
          <w:color w:val="242424"/>
          <w:sz w:val="20"/>
          <w:szCs w:val="20"/>
          <w:lang w:eastAsia="ru-RU"/>
        </w:rPr>
        <w:t>пос</w:t>
      </w:r>
      <w:r w:rsidR="00203348" w:rsidRPr="00425DC4">
        <w:rPr>
          <w:rFonts w:ascii="Times New Roman" w:hAnsi="Times New Roman"/>
          <w:color w:val="242424"/>
          <w:sz w:val="20"/>
          <w:szCs w:val="20"/>
          <w:lang w:eastAsia="ru-RU"/>
        </w:rPr>
        <w:t>ледстви</w:t>
      </w:r>
      <w:r w:rsidRPr="00425DC4">
        <w:rPr>
          <w:rFonts w:ascii="Times New Roman" w:hAnsi="Times New Roman"/>
          <w:color w:val="242424"/>
          <w:sz w:val="20"/>
          <w:szCs w:val="20"/>
          <w:lang w:eastAsia="ru-RU"/>
        </w:rPr>
        <w:t>я</w:t>
      </w:r>
      <w:r w:rsidR="00203348" w:rsidRPr="00425DC4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</w:t>
      </w:r>
      <w:r w:rsidR="00271BD6" w:rsidRPr="00425DC4">
        <w:rPr>
          <w:rFonts w:ascii="Times New Roman" w:hAnsi="Times New Roman"/>
          <w:sz w:val="20"/>
          <w:szCs w:val="20"/>
        </w:rPr>
        <w:t>курения,</w:t>
      </w:r>
      <w:r w:rsidR="00647E39" w:rsidRPr="00425DC4">
        <w:rPr>
          <w:rFonts w:ascii="Times New Roman" w:hAnsi="Times New Roman"/>
          <w:sz w:val="20"/>
          <w:szCs w:val="20"/>
        </w:rPr>
        <w:t xml:space="preserve"> злоупотребления алкоголем,</w:t>
      </w:r>
      <w:r w:rsidRPr="00425DC4">
        <w:rPr>
          <w:rFonts w:ascii="Times New Roman" w:hAnsi="Times New Roman"/>
          <w:sz w:val="20"/>
          <w:szCs w:val="20"/>
        </w:rPr>
        <w:t xml:space="preserve"> употребления наркотических или лекарственных веществ;</w:t>
      </w:r>
    </w:p>
    <w:p w:rsidR="00AF7E31" w:rsidRPr="00425DC4" w:rsidRDefault="00271BD6" w:rsidP="00AF7E31">
      <w:pPr>
        <w:pStyle w:val="ad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425DC4">
        <w:rPr>
          <w:rFonts w:ascii="Times New Roman" w:hAnsi="Times New Roman"/>
          <w:sz w:val="20"/>
          <w:szCs w:val="20"/>
        </w:rPr>
        <w:t>бруксизма (</w:t>
      </w:r>
      <w:r w:rsidR="00647E39" w:rsidRPr="00425DC4">
        <w:rPr>
          <w:rFonts w:ascii="Times New Roman" w:hAnsi="Times New Roman"/>
          <w:sz w:val="20"/>
          <w:szCs w:val="20"/>
        </w:rPr>
        <w:t xml:space="preserve">спазмы жевательной мускулатуры, </w:t>
      </w:r>
      <w:r w:rsidRPr="00425DC4">
        <w:rPr>
          <w:rFonts w:ascii="Times New Roman" w:hAnsi="Times New Roman"/>
          <w:sz w:val="20"/>
          <w:szCs w:val="20"/>
        </w:rPr>
        <w:t>ночное скрежетание зубов)</w:t>
      </w:r>
      <w:r w:rsidR="00AF7E31" w:rsidRPr="00425DC4">
        <w:rPr>
          <w:rFonts w:ascii="Times New Roman" w:hAnsi="Times New Roman"/>
          <w:sz w:val="20"/>
          <w:szCs w:val="20"/>
        </w:rPr>
        <w:t>;</w:t>
      </w:r>
    </w:p>
    <w:p w:rsidR="00AF7E31" w:rsidRPr="00425DC4" w:rsidRDefault="00271BD6" w:rsidP="00AF7E31">
      <w:pPr>
        <w:pStyle w:val="ad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425DC4">
        <w:rPr>
          <w:rFonts w:ascii="Times New Roman" w:hAnsi="Times New Roman"/>
          <w:sz w:val="20"/>
          <w:szCs w:val="20"/>
        </w:rPr>
        <w:t>иммунн</w:t>
      </w:r>
      <w:r w:rsidR="00AF7E31" w:rsidRPr="00425DC4">
        <w:rPr>
          <w:rFonts w:ascii="Times New Roman" w:hAnsi="Times New Roman"/>
          <w:sz w:val="20"/>
          <w:szCs w:val="20"/>
        </w:rPr>
        <w:t>ые</w:t>
      </w:r>
      <w:r w:rsidRPr="00425DC4">
        <w:rPr>
          <w:rFonts w:ascii="Times New Roman" w:hAnsi="Times New Roman"/>
          <w:sz w:val="20"/>
          <w:szCs w:val="20"/>
        </w:rPr>
        <w:t xml:space="preserve"> нарушения различного характера</w:t>
      </w:r>
      <w:r w:rsidR="00AF7E31" w:rsidRPr="00425DC4">
        <w:rPr>
          <w:rFonts w:ascii="Times New Roman" w:hAnsi="Times New Roman"/>
          <w:sz w:val="20"/>
          <w:szCs w:val="20"/>
        </w:rPr>
        <w:t>;</w:t>
      </w:r>
    </w:p>
    <w:p w:rsidR="00AF7E31" w:rsidRPr="00425DC4" w:rsidRDefault="00271BD6" w:rsidP="00AF7E31">
      <w:pPr>
        <w:pStyle w:val="ad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425DC4">
        <w:rPr>
          <w:rFonts w:ascii="Times New Roman" w:hAnsi="Times New Roman"/>
          <w:sz w:val="20"/>
          <w:szCs w:val="20"/>
        </w:rPr>
        <w:t>заболевания и</w:t>
      </w:r>
      <w:r w:rsidR="00647E39" w:rsidRPr="00425DC4">
        <w:rPr>
          <w:rFonts w:ascii="Times New Roman" w:hAnsi="Times New Roman"/>
          <w:sz w:val="20"/>
          <w:szCs w:val="20"/>
        </w:rPr>
        <w:t xml:space="preserve"> любые</w:t>
      </w:r>
      <w:r w:rsidRPr="00425DC4">
        <w:rPr>
          <w:rFonts w:ascii="Times New Roman" w:hAnsi="Times New Roman"/>
          <w:sz w:val="20"/>
          <w:szCs w:val="20"/>
        </w:rPr>
        <w:t xml:space="preserve"> нарушения работы эндокринной системы</w:t>
      </w:r>
      <w:r w:rsidR="00AF7E31" w:rsidRPr="00425DC4">
        <w:rPr>
          <w:rFonts w:ascii="Times New Roman" w:hAnsi="Times New Roman"/>
          <w:sz w:val="20"/>
          <w:szCs w:val="20"/>
        </w:rPr>
        <w:t>;</w:t>
      </w:r>
    </w:p>
    <w:p w:rsidR="00AF7E31" w:rsidRPr="00425DC4" w:rsidRDefault="00271BD6" w:rsidP="00AF7E31">
      <w:pPr>
        <w:pStyle w:val="ad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425DC4">
        <w:rPr>
          <w:rFonts w:ascii="Times New Roman" w:hAnsi="Times New Roman"/>
          <w:sz w:val="20"/>
          <w:szCs w:val="20"/>
        </w:rPr>
        <w:t>воспалительные процессы полости рта</w:t>
      </w:r>
      <w:r w:rsidR="00AF7E31" w:rsidRPr="00425DC4">
        <w:rPr>
          <w:rFonts w:ascii="Times New Roman" w:hAnsi="Times New Roman"/>
          <w:color w:val="242424"/>
          <w:sz w:val="20"/>
          <w:szCs w:val="20"/>
          <w:lang w:eastAsia="ru-RU"/>
        </w:rPr>
        <w:t>;</w:t>
      </w:r>
    </w:p>
    <w:p w:rsidR="00AF7E31" w:rsidRPr="00425DC4" w:rsidRDefault="00203348" w:rsidP="00AF7E31">
      <w:pPr>
        <w:pStyle w:val="ad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425DC4">
        <w:rPr>
          <w:rFonts w:ascii="Times New Roman" w:hAnsi="Times New Roman"/>
          <w:color w:val="242424"/>
          <w:sz w:val="20"/>
          <w:szCs w:val="20"/>
          <w:lang w:eastAsia="ru-RU"/>
        </w:rPr>
        <w:t>вредны</w:t>
      </w:r>
      <w:r w:rsidR="00647E39" w:rsidRPr="00425DC4">
        <w:rPr>
          <w:rFonts w:ascii="Times New Roman" w:hAnsi="Times New Roman"/>
          <w:color w:val="242424"/>
          <w:sz w:val="20"/>
          <w:szCs w:val="20"/>
          <w:lang w:eastAsia="ru-RU"/>
        </w:rPr>
        <w:t>е</w:t>
      </w:r>
      <w:r w:rsidRPr="00425DC4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воздействи</w:t>
      </w:r>
      <w:r w:rsidR="00647E39" w:rsidRPr="00425DC4">
        <w:rPr>
          <w:rFonts w:ascii="Times New Roman" w:hAnsi="Times New Roman"/>
          <w:color w:val="242424"/>
          <w:sz w:val="20"/>
          <w:szCs w:val="20"/>
          <w:lang w:eastAsia="ru-RU"/>
        </w:rPr>
        <w:t>я внешней среды</w:t>
      </w:r>
      <w:r w:rsidRPr="00425DC4">
        <w:rPr>
          <w:rFonts w:ascii="Times New Roman" w:hAnsi="Times New Roman"/>
          <w:color w:val="242424"/>
          <w:sz w:val="20"/>
          <w:szCs w:val="20"/>
          <w:lang w:eastAsia="ru-RU"/>
        </w:rPr>
        <w:t>, которые способны негативно повлиять на достигнутые результаты стоматологического лечения;</w:t>
      </w:r>
      <w:r w:rsidRPr="00425DC4">
        <w:rPr>
          <w:rFonts w:ascii="Times New Roman" w:hAnsi="Times New Roman"/>
          <w:color w:val="242424"/>
          <w:sz w:val="20"/>
          <w:szCs w:val="20"/>
          <w:lang w:eastAsia="ru-RU"/>
        </w:rPr>
        <w:br/>
      </w:r>
    </w:p>
    <w:p w:rsidR="00203348" w:rsidRPr="00425DC4" w:rsidRDefault="00203348" w:rsidP="00AF7E31">
      <w:pPr>
        <w:pStyle w:val="ad"/>
        <w:rPr>
          <w:rFonts w:ascii="Times New Roman" w:hAnsi="Times New Roman"/>
          <w:i/>
          <w:sz w:val="20"/>
          <w:szCs w:val="20"/>
        </w:rPr>
      </w:pPr>
      <w:r w:rsidRPr="00425DC4">
        <w:rPr>
          <w:rFonts w:ascii="Times New Roman" w:hAnsi="Times New Roman"/>
          <w:i/>
          <w:color w:val="242424"/>
          <w:sz w:val="20"/>
          <w:szCs w:val="20"/>
          <w:lang w:eastAsia="ru-RU"/>
        </w:rPr>
        <w:t xml:space="preserve">2)    если </w:t>
      </w:r>
      <w:r w:rsidR="00571DB3" w:rsidRPr="00425DC4">
        <w:rPr>
          <w:rFonts w:ascii="Times New Roman" w:hAnsi="Times New Roman"/>
          <w:i/>
          <w:color w:val="242424"/>
          <w:sz w:val="20"/>
          <w:szCs w:val="20"/>
          <w:lang w:eastAsia="ru-RU"/>
        </w:rPr>
        <w:t>Пациент (Потребитель )</w:t>
      </w:r>
      <w:r w:rsidRPr="00425DC4">
        <w:rPr>
          <w:rFonts w:ascii="Times New Roman" w:hAnsi="Times New Roman"/>
          <w:i/>
          <w:color w:val="242424"/>
          <w:sz w:val="20"/>
          <w:szCs w:val="20"/>
          <w:lang w:eastAsia="ru-RU"/>
        </w:rPr>
        <w:t xml:space="preserve"> будет соблюдать гигиену полости рта</w:t>
      </w:r>
      <w:r w:rsidR="00E62C49" w:rsidRPr="00425DC4">
        <w:rPr>
          <w:rFonts w:ascii="Times New Roman" w:hAnsi="Times New Roman"/>
          <w:i/>
          <w:color w:val="242424"/>
          <w:sz w:val="20"/>
          <w:szCs w:val="20"/>
          <w:lang w:eastAsia="ru-RU"/>
        </w:rPr>
        <w:t>, а также проводить процедуру проф. гигиены полости рта раз в шесть месяцев</w:t>
      </w:r>
      <w:r w:rsidRPr="00425DC4">
        <w:rPr>
          <w:rFonts w:ascii="Times New Roman" w:hAnsi="Times New Roman"/>
          <w:i/>
          <w:color w:val="242424"/>
          <w:sz w:val="20"/>
          <w:szCs w:val="20"/>
          <w:lang w:eastAsia="ru-RU"/>
        </w:rPr>
        <w:t xml:space="preserve"> и другие указания стоматолога;</w:t>
      </w:r>
      <w:r w:rsidRPr="00425DC4">
        <w:rPr>
          <w:rFonts w:ascii="Times New Roman" w:hAnsi="Times New Roman"/>
          <w:i/>
          <w:color w:val="242424"/>
          <w:sz w:val="20"/>
          <w:szCs w:val="20"/>
          <w:lang w:eastAsia="ru-RU"/>
        </w:rPr>
        <w:br/>
        <w:t xml:space="preserve">3)    если </w:t>
      </w:r>
      <w:r w:rsidR="00571DB3" w:rsidRPr="00425DC4">
        <w:rPr>
          <w:rFonts w:ascii="Times New Roman" w:hAnsi="Times New Roman"/>
          <w:i/>
          <w:color w:val="242424"/>
          <w:sz w:val="20"/>
          <w:szCs w:val="20"/>
          <w:lang w:eastAsia="ru-RU"/>
        </w:rPr>
        <w:t>Пациент (Потребитель )</w:t>
      </w:r>
      <w:r w:rsidRPr="00425DC4">
        <w:rPr>
          <w:rFonts w:ascii="Times New Roman" w:hAnsi="Times New Roman"/>
          <w:i/>
          <w:color w:val="242424"/>
          <w:sz w:val="20"/>
          <w:szCs w:val="20"/>
          <w:lang w:eastAsia="ru-RU"/>
        </w:rPr>
        <w:t xml:space="preserve"> будет </w:t>
      </w:r>
      <w:r w:rsidRPr="00425DC4">
        <w:rPr>
          <w:rFonts w:ascii="Times New Roman" w:hAnsi="Times New Roman"/>
          <w:i/>
          <w:color w:val="242424"/>
          <w:sz w:val="20"/>
          <w:szCs w:val="20"/>
          <w:u w:val="single"/>
          <w:lang w:eastAsia="ru-RU"/>
        </w:rPr>
        <w:t>посещать бесплатные осмотры</w:t>
      </w:r>
      <w:r w:rsidRPr="00425DC4">
        <w:rPr>
          <w:rFonts w:ascii="Times New Roman" w:hAnsi="Times New Roman"/>
          <w:i/>
          <w:color w:val="242424"/>
          <w:sz w:val="20"/>
          <w:szCs w:val="20"/>
          <w:lang w:eastAsia="ru-RU"/>
        </w:rPr>
        <w:t xml:space="preserve"> с частотой, рекомендованной врачом;</w:t>
      </w:r>
      <w:r w:rsidRPr="00425DC4">
        <w:rPr>
          <w:rFonts w:ascii="Times New Roman" w:hAnsi="Times New Roman"/>
          <w:i/>
          <w:color w:val="242424"/>
          <w:sz w:val="20"/>
          <w:szCs w:val="20"/>
          <w:lang w:eastAsia="ru-RU"/>
        </w:rPr>
        <w:br/>
        <w:t>4)    </w:t>
      </w:r>
      <w:r w:rsidRPr="00425DC4">
        <w:rPr>
          <w:rFonts w:ascii="Times New Roman" w:hAnsi="Times New Roman"/>
          <w:i/>
          <w:color w:val="242424"/>
          <w:sz w:val="20"/>
          <w:szCs w:val="20"/>
          <w:u w:val="single"/>
          <w:lang w:eastAsia="ru-RU"/>
        </w:rPr>
        <w:t xml:space="preserve">если в период лечения у врача </w:t>
      </w:r>
      <w:r w:rsidR="00571DB3" w:rsidRPr="00425DC4">
        <w:rPr>
          <w:rFonts w:ascii="Times New Roman" w:hAnsi="Times New Roman"/>
          <w:i/>
          <w:color w:val="242424"/>
          <w:sz w:val="20"/>
          <w:szCs w:val="20"/>
          <w:u w:val="single"/>
          <w:lang w:eastAsia="ru-RU"/>
        </w:rPr>
        <w:t>Пациент (Потребитель)</w:t>
      </w:r>
      <w:r w:rsidRPr="00425DC4">
        <w:rPr>
          <w:rFonts w:ascii="Times New Roman" w:hAnsi="Times New Roman"/>
          <w:i/>
          <w:color w:val="242424"/>
          <w:sz w:val="20"/>
          <w:szCs w:val="20"/>
          <w:u w:val="single"/>
          <w:lang w:eastAsia="ru-RU"/>
        </w:rPr>
        <w:t xml:space="preserve"> не будет</w:t>
      </w:r>
      <w:r w:rsidR="008226E0">
        <w:rPr>
          <w:rFonts w:ascii="Times New Roman" w:hAnsi="Times New Roman"/>
          <w:i/>
          <w:color w:val="242424"/>
          <w:sz w:val="20"/>
          <w:szCs w:val="20"/>
          <w:u w:val="single"/>
          <w:lang w:eastAsia="ru-RU"/>
        </w:rPr>
        <w:t xml:space="preserve"> проходить</w:t>
      </w:r>
      <w:r w:rsidRPr="00425DC4">
        <w:rPr>
          <w:rFonts w:ascii="Times New Roman" w:hAnsi="Times New Roman"/>
          <w:i/>
          <w:color w:val="242424"/>
          <w:sz w:val="20"/>
          <w:szCs w:val="20"/>
          <w:u w:val="single"/>
          <w:lang w:eastAsia="ru-RU"/>
        </w:rPr>
        <w:t xml:space="preserve"> </w:t>
      </w:r>
      <w:r w:rsidR="00DF0A13" w:rsidRPr="00425DC4">
        <w:rPr>
          <w:rFonts w:ascii="Times New Roman" w:hAnsi="Times New Roman"/>
          <w:i/>
          <w:color w:val="242424"/>
          <w:sz w:val="20"/>
          <w:szCs w:val="20"/>
          <w:u w:val="single"/>
          <w:lang w:eastAsia="ru-RU"/>
        </w:rPr>
        <w:t>аналогичное</w:t>
      </w:r>
      <w:r w:rsidR="003D2386" w:rsidRPr="00425DC4">
        <w:rPr>
          <w:rFonts w:ascii="Times New Roman" w:hAnsi="Times New Roman"/>
          <w:i/>
          <w:color w:val="242424"/>
          <w:sz w:val="20"/>
          <w:szCs w:val="20"/>
          <w:u w:val="single"/>
          <w:lang w:eastAsia="ru-RU"/>
        </w:rPr>
        <w:t xml:space="preserve"> лечение</w:t>
      </w:r>
      <w:r w:rsidRPr="00425DC4">
        <w:rPr>
          <w:rFonts w:ascii="Times New Roman" w:hAnsi="Times New Roman"/>
          <w:i/>
          <w:color w:val="242424"/>
          <w:sz w:val="20"/>
          <w:szCs w:val="20"/>
          <w:u w:val="single"/>
          <w:lang w:eastAsia="ru-RU"/>
        </w:rPr>
        <w:t xml:space="preserve"> у специалист</w:t>
      </w:r>
      <w:r w:rsidR="003D2386" w:rsidRPr="00425DC4">
        <w:rPr>
          <w:rFonts w:ascii="Times New Roman" w:hAnsi="Times New Roman"/>
          <w:i/>
          <w:color w:val="242424"/>
          <w:sz w:val="20"/>
          <w:szCs w:val="20"/>
          <w:u w:val="single"/>
          <w:lang w:eastAsia="ru-RU"/>
        </w:rPr>
        <w:t>ов</w:t>
      </w:r>
      <w:r w:rsidRPr="00425DC4">
        <w:rPr>
          <w:rFonts w:ascii="Times New Roman" w:hAnsi="Times New Roman"/>
          <w:i/>
          <w:color w:val="242424"/>
          <w:sz w:val="20"/>
          <w:szCs w:val="20"/>
          <w:u w:val="single"/>
          <w:lang w:eastAsia="ru-RU"/>
        </w:rPr>
        <w:t xml:space="preserve"> другой клиники;</w:t>
      </w:r>
      <w:r w:rsidRPr="00425DC4">
        <w:rPr>
          <w:rFonts w:ascii="Times New Roman" w:hAnsi="Times New Roman"/>
          <w:i/>
          <w:color w:val="242424"/>
          <w:sz w:val="20"/>
          <w:szCs w:val="20"/>
          <w:lang w:eastAsia="ru-RU"/>
        </w:rPr>
        <w:br/>
        <w:t>5)    </w:t>
      </w:r>
      <w:r w:rsidRPr="00425DC4">
        <w:rPr>
          <w:rFonts w:ascii="Times New Roman" w:hAnsi="Times New Roman"/>
          <w:i/>
          <w:color w:val="242424"/>
          <w:sz w:val="20"/>
          <w:szCs w:val="20"/>
          <w:u w:val="single"/>
          <w:lang w:eastAsia="ru-RU"/>
        </w:rPr>
        <w:t xml:space="preserve">если при обращении за неотложной помощью в другую клинику </w:t>
      </w:r>
      <w:r w:rsidR="00571DB3" w:rsidRPr="00425DC4">
        <w:rPr>
          <w:rFonts w:ascii="Times New Roman" w:hAnsi="Times New Roman"/>
          <w:i/>
          <w:color w:val="242424"/>
          <w:sz w:val="20"/>
          <w:szCs w:val="20"/>
          <w:u w:val="single"/>
          <w:lang w:eastAsia="ru-RU"/>
        </w:rPr>
        <w:t>Пациент</w:t>
      </w:r>
      <w:r w:rsidR="003C6B86" w:rsidRPr="00425DC4">
        <w:rPr>
          <w:rFonts w:ascii="Times New Roman" w:hAnsi="Times New Roman"/>
          <w:i/>
          <w:color w:val="242424"/>
          <w:sz w:val="20"/>
          <w:szCs w:val="20"/>
          <w:u w:val="single"/>
          <w:lang w:eastAsia="ru-RU"/>
        </w:rPr>
        <w:t>ом</w:t>
      </w:r>
      <w:r w:rsidR="00571DB3" w:rsidRPr="00425DC4">
        <w:rPr>
          <w:rFonts w:ascii="Times New Roman" w:hAnsi="Times New Roman"/>
          <w:i/>
          <w:color w:val="242424"/>
          <w:sz w:val="20"/>
          <w:szCs w:val="20"/>
          <w:u w:val="single"/>
          <w:lang w:eastAsia="ru-RU"/>
        </w:rPr>
        <w:t xml:space="preserve"> (Потребител</w:t>
      </w:r>
      <w:r w:rsidR="003C6B86" w:rsidRPr="00425DC4">
        <w:rPr>
          <w:rFonts w:ascii="Times New Roman" w:hAnsi="Times New Roman"/>
          <w:i/>
          <w:color w:val="242424"/>
          <w:sz w:val="20"/>
          <w:szCs w:val="20"/>
          <w:u w:val="single"/>
          <w:lang w:eastAsia="ru-RU"/>
        </w:rPr>
        <w:t>ем</w:t>
      </w:r>
      <w:r w:rsidR="00571DB3" w:rsidRPr="00425DC4">
        <w:rPr>
          <w:rFonts w:ascii="Times New Roman" w:hAnsi="Times New Roman"/>
          <w:i/>
          <w:color w:val="242424"/>
          <w:sz w:val="20"/>
          <w:szCs w:val="20"/>
          <w:u w:val="single"/>
          <w:lang w:eastAsia="ru-RU"/>
        </w:rPr>
        <w:t xml:space="preserve"> )</w:t>
      </w:r>
      <w:r w:rsidRPr="00425DC4">
        <w:rPr>
          <w:rFonts w:ascii="Times New Roman" w:hAnsi="Times New Roman"/>
          <w:i/>
          <w:color w:val="242424"/>
          <w:sz w:val="20"/>
          <w:szCs w:val="20"/>
          <w:u w:val="single"/>
          <w:lang w:eastAsia="ru-RU"/>
        </w:rPr>
        <w:t xml:space="preserve"> </w:t>
      </w:r>
      <w:r w:rsidR="003C6B86" w:rsidRPr="00425DC4">
        <w:rPr>
          <w:rFonts w:ascii="Times New Roman" w:hAnsi="Times New Roman"/>
          <w:i/>
          <w:color w:val="242424"/>
          <w:sz w:val="20"/>
          <w:szCs w:val="20"/>
          <w:u w:val="single"/>
          <w:lang w:eastAsia="ru-RU"/>
        </w:rPr>
        <w:t xml:space="preserve">будет </w:t>
      </w:r>
      <w:r w:rsidRPr="00425DC4">
        <w:rPr>
          <w:rFonts w:ascii="Times New Roman" w:hAnsi="Times New Roman"/>
          <w:i/>
          <w:color w:val="242424"/>
          <w:sz w:val="20"/>
          <w:szCs w:val="20"/>
          <w:u w:val="single"/>
          <w:lang w:eastAsia="ru-RU"/>
        </w:rPr>
        <w:t>предостав</w:t>
      </w:r>
      <w:r w:rsidR="003C6B86" w:rsidRPr="00425DC4">
        <w:rPr>
          <w:rFonts w:ascii="Times New Roman" w:hAnsi="Times New Roman"/>
          <w:i/>
          <w:color w:val="242424"/>
          <w:sz w:val="20"/>
          <w:szCs w:val="20"/>
          <w:u w:val="single"/>
          <w:lang w:eastAsia="ru-RU"/>
        </w:rPr>
        <w:t>лена</w:t>
      </w:r>
      <w:r w:rsidRPr="00425DC4">
        <w:rPr>
          <w:rFonts w:ascii="Times New Roman" w:hAnsi="Times New Roman"/>
          <w:i/>
          <w:color w:val="242424"/>
          <w:sz w:val="20"/>
          <w:szCs w:val="20"/>
          <w:u w:val="single"/>
          <w:lang w:eastAsia="ru-RU"/>
        </w:rPr>
        <w:t xml:space="preserve"> выписк</w:t>
      </w:r>
      <w:r w:rsidR="003C6B86" w:rsidRPr="00425DC4">
        <w:rPr>
          <w:rFonts w:ascii="Times New Roman" w:hAnsi="Times New Roman"/>
          <w:i/>
          <w:color w:val="242424"/>
          <w:sz w:val="20"/>
          <w:szCs w:val="20"/>
          <w:u w:val="single"/>
          <w:lang w:eastAsia="ru-RU"/>
        </w:rPr>
        <w:t>а</w:t>
      </w:r>
      <w:r w:rsidRPr="00425DC4">
        <w:rPr>
          <w:rFonts w:ascii="Times New Roman" w:hAnsi="Times New Roman"/>
          <w:i/>
          <w:color w:val="242424"/>
          <w:sz w:val="20"/>
          <w:szCs w:val="20"/>
          <w:u w:val="single"/>
          <w:lang w:eastAsia="ru-RU"/>
        </w:rPr>
        <w:t xml:space="preserve"> из амбулаторной карты и рентгеновские снимки, фиксирующие результаты вмешательства;</w:t>
      </w:r>
      <w:r w:rsidRPr="00425DC4">
        <w:rPr>
          <w:rFonts w:ascii="Times New Roman" w:hAnsi="Times New Roman"/>
          <w:i/>
          <w:color w:val="242424"/>
          <w:sz w:val="20"/>
          <w:szCs w:val="20"/>
          <w:u w:val="single"/>
          <w:lang w:eastAsia="ru-RU"/>
        </w:rPr>
        <w:br/>
      </w:r>
      <w:r w:rsidRPr="00425DC4">
        <w:rPr>
          <w:rFonts w:ascii="Times New Roman" w:hAnsi="Times New Roman"/>
          <w:i/>
          <w:color w:val="242424"/>
          <w:sz w:val="20"/>
          <w:szCs w:val="20"/>
          <w:lang w:eastAsia="ru-RU"/>
        </w:rPr>
        <w:t>6)    если</w:t>
      </w:r>
      <w:r w:rsidR="007A7C9F" w:rsidRPr="00425DC4">
        <w:rPr>
          <w:rFonts w:ascii="Times New Roman" w:hAnsi="Times New Roman"/>
          <w:i/>
          <w:color w:val="242424"/>
          <w:sz w:val="20"/>
          <w:szCs w:val="20"/>
          <w:lang w:eastAsia="ru-RU"/>
        </w:rPr>
        <w:t xml:space="preserve"> все</w:t>
      </w:r>
      <w:r w:rsidRPr="00425DC4">
        <w:rPr>
          <w:rFonts w:ascii="Times New Roman" w:hAnsi="Times New Roman"/>
          <w:i/>
          <w:color w:val="242424"/>
          <w:sz w:val="20"/>
          <w:szCs w:val="20"/>
          <w:lang w:eastAsia="ru-RU"/>
        </w:rPr>
        <w:t xml:space="preserve"> выявленные недостатки </w:t>
      </w:r>
      <w:r w:rsidR="007A7C9F" w:rsidRPr="00425DC4">
        <w:rPr>
          <w:rFonts w:ascii="Times New Roman" w:hAnsi="Times New Roman"/>
          <w:i/>
          <w:sz w:val="20"/>
          <w:szCs w:val="20"/>
        </w:rPr>
        <w:t xml:space="preserve">медицинской стоматологической услуги </w:t>
      </w:r>
      <w:r w:rsidRPr="00425DC4">
        <w:rPr>
          <w:rFonts w:ascii="Times New Roman" w:hAnsi="Times New Roman"/>
          <w:i/>
          <w:color w:val="242424"/>
          <w:sz w:val="20"/>
          <w:szCs w:val="20"/>
          <w:lang w:eastAsia="ru-RU"/>
        </w:rPr>
        <w:t xml:space="preserve">будут исправляться </w:t>
      </w:r>
      <w:r w:rsidR="00905170" w:rsidRPr="00425DC4">
        <w:rPr>
          <w:rFonts w:ascii="Times New Roman" w:hAnsi="Times New Roman"/>
          <w:i/>
          <w:sz w:val="20"/>
          <w:szCs w:val="20"/>
        </w:rPr>
        <w:t>Исполнителем</w:t>
      </w:r>
      <w:r w:rsidRPr="00425DC4">
        <w:rPr>
          <w:rFonts w:ascii="Times New Roman" w:hAnsi="Times New Roman"/>
          <w:i/>
          <w:color w:val="242424"/>
          <w:sz w:val="20"/>
          <w:szCs w:val="20"/>
          <w:lang w:eastAsia="ru-RU"/>
        </w:rPr>
        <w:t>;</w:t>
      </w:r>
      <w:r w:rsidRPr="00425DC4">
        <w:rPr>
          <w:rFonts w:ascii="Times New Roman" w:hAnsi="Times New Roman"/>
          <w:i/>
          <w:color w:val="242424"/>
          <w:sz w:val="20"/>
          <w:szCs w:val="20"/>
          <w:lang w:eastAsia="ru-RU"/>
        </w:rPr>
        <w:br/>
        <w:t>7)    если не скажутся форс-мажорные обстоятельства (авария, удар,</w:t>
      </w:r>
      <w:r w:rsidR="007A7C9F" w:rsidRPr="00425DC4">
        <w:rPr>
          <w:rFonts w:ascii="Times New Roman" w:hAnsi="Times New Roman"/>
          <w:i/>
          <w:color w:val="242424"/>
          <w:sz w:val="20"/>
          <w:szCs w:val="20"/>
          <w:lang w:eastAsia="ru-RU"/>
        </w:rPr>
        <w:t xml:space="preserve"> травмы затрагивающие челюстно-лицевую область,</w:t>
      </w:r>
      <w:r w:rsidRPr="00425DC4">
        <w:rPr>
          <w:rFonts w:ascii="Times New Roman" w:hAnsi="Times New Roman"/>
          <w:i/>
          <w:color w:val="242424"/>
          <w:sz w:val="20"/>
          <w:szCs w:val="20"/>
          <w:lang w:eastAsia="ru-RU"/>
        </w:rPr>
        <w:t xml:space="preserve"> стихийные бедствия), способные негативно повлиять на результаты лечения.</w:t>
      </w:r>
    </w:p>
    <w:p w:rsidR="00203348" w:rsidRPr="00425DC4" w:rsidRDefault="00203348" w:rsidP="00203348">
      <w:pPr>
        <w:pStyle w:val="ad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203348" w:rsidRPr="00425DC4" w:rsidRDefault="00203348" w:rsidP="00203348">
      <w:pPr>
        <w:pStyle w:val="ad"/>
        <w:rPr>
          <w:rFonts w:ascii="Times New Roman" w:hAnsi="Times New Roman"/>
          <w:b/>
          <w:sz w:val="20"/>
          <w:szCs w:val="20"/>
          <w:lang w:eastAsia="ru-RU"/>
        </w:rPr>
      </w:pPr>
      <w:r w:rsidRPr="00425DC4">
        <w:rPr>
          <w:rFonts w:ascii="Times New Roman" w:hAnsi="Times New Roman"/>
          <w:b/>
          <w:sz w:val="20"/>
          <w:szCs w:val="20"/>
          <w:lang w:eastAsia="ru-RU"/>
        </w:rPr>
        <w:t xml:space="preserve">1.10. В целях представления о гарантийных сроках </w:t>
      </w:r>
      <w:r w:rsidR="008F4AA3" w:rsidRPr="00425DC4">
        <w:rPr>
          <w:rFonts w:ascii="Times New Roman" w:hAnsi="Times New Roman"/>
          <w:b/>
          <w:sz w:val="20"/>
          <w:szCs w:val="20"/>
        </w:rPr>
        <w:t>Пациенту (</w:t>
      </w:r>
      <w:r w:rsidR="00190F28" w:rsidRPr="00425DC4">
        <w:rPr>
          <w:rFonts w:ascii="Times New Roman" w:hAnsi="Times New Roman"/>
          <w:b/>
          <w:sz w:val="20"/>
          <w:szCs w:val="20"/>
        </w:rPr>
        <w:t>Потребителю)</w:t>
      </w:r>
      <w:r w:rsidR="008F4AA3" w:rsidRPr="00425DC4">
        <w:rPr>
          <w:rFonts w:ascii="Times New Roman" w:hAnsi="Times New Roman"/>
          <w:b/>
          <w:sz w:val="20"/>
          <w:szCs w:val="20"/>
        </w:rPr>
        <w:t xml:space="preserve"> </w:t>
      </w:r>
      <w:r w:rsidRPr="00425DC4">
        <w:rPr>
          <w:rFonts w:ascii="Times New Roman" w:hAnsi="Times New Roman"/>
          <w:b/>
          <w:sz w:val="20"/>
          <w:szCs w:val="20"/>
          <w:lang w:eastAsia="ru-RU"/>
        </w:rPr>
        <w:t>определяются:</w:t>
      </w:r>
    </w:p>
    <w:p w:rsidR="00203348" w:rsidRPr="00425DC4" w:rsidRDefault="00203348" w:rsidP="00203348">
      <w:pPr>
        <w:pStyle w:val="ad"/>
        <w:rPr>
          <w:rFonts w:ascii="Times New Roman" w:hAnsi="Times New Roman"/>
          <w:color w:val="FF8522"/>
          <w:sz w:val="20"/>
          <w:szCs w:val="20"/>
          <w:lang w:eastAsia="ru-RU"/>
        </w:rPr>
      </w:pPr>
    </w:p>
    <w:p w:rsidR="0080091C" w:rsidRPr="00425DC4" w:rsidRDefault="0080091C" w:rsidP="00A77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5F5BCA" w:rsidRPr="00425DC4">
        <w:rPr>
          <w:rFonts w:ascii="Times New Roman" w:hAnsi="Times New Roman" w:cs="Times New Roman"/>
          <w:b/>
          <w:iCs/>
          <w:caps/>
          <w:sz w:val="20"/>
          <w:szCs w:val="20"/>
          <w:lang w:eastAsia="ru-RU"/>
        </w:rPr>
        <w:t>«</w:t>
      </w:r>
      <w:r w:rsidR="005F5BCA" w:rsidRPr="00425DC4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Средние гарантийные сроки и сроки службы, действующие </w:t>
      </w:r>
      <w:r w:rsidR="005F5BCA" w:rsidRPr="00425DC4">
        <w:rPr>
          <w:rFonts w:ascii="Times New Roman" w:hAnsi="Times New Roman" w:cs="Times New Roman"/>
          <w:b/>
          <w:sz w:val="20"/>
          <w:szCs w:val="20"/>
        </w:rPr>
        <w:t>у Исполнителя</w:t>
      </w:r>
      <w:r w:rsidR="005F5BCA" w:rsidRPr="00425DC4">
        <w:rPr>
          <w:rFonts w:ascii="Times New Roman" w:hAnsi="Times New Roman" w:cs="Times New Roman"/>
          <w:b/>
          <w:sz w:val="20"/>
          <w:szCs w:val="20"/>
          <w:lang w:eastAsia="ru-RU"/>
        </w:rPr>
        <w:t>»</w:t>
      </w:r>
      <w:r w:rsidRPr="00425DC4">
        <w:rPr>
          <w:rFonts w:ascii="Times New Roman" w:hAnsi="Times New Roman" w:cs="Times New Roman"/>
          <w:b/>
          <w:sz w:val="20"/>
          <w:szCs w:val="20"/>
        </w:rPr>
        <w:t>.</w:t>
      </w:r>
    </w:p>
    <w:p w:rsidR="00596AF2" w:rsidRDefault="0080091C" w:rsidP="009F6CF8">
      <w:pPr>
        <w:pStyle w:val="20"/>
        <w:shd w:val="clear" w:color="auto" w:fill="auto"/>
        <w:spacing w:before="0" w:after="0" w:line="270" w:lineRule="exact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 xml:space="preserve">На большинство </w:t>
      </w:r>
      <w:r w:rsidR="007A7C9F" w:rsidRPr="00425DC4">
        <w:rPr>
          <w:rFonts w:ascii="Times New Roman" w:hAnsi="Times New Roman" w:cs="Times New Roman"/>
          <w:sz w:val="20"/>
          <w:szCs w:val="20"/>
        </w:rPr>
        <w:t>медицинских стоматологических имеющих овеществлённый результат услуг</w:t>
      </w:r>
      <w:r w:rsidR="007A7C9F" w:rsidRPr="00425DC4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A7C9F" w:rsidRPr="00425DC4">
        <w:rPr>
          <w:rFonts w:ascii="Times New Roman" w:hAnsi="Times New Roman" w:cs="Times New Roman"/>
          <w:sz w:val="20"/>
          <w:szCs w:val="20"/>
        </w:rPr>
        <w:t xml:space="preserve">Исполнителем </w:t>
      </w:r>
      <w:r w:rsidR="00596AF2" w:rsidRPr="00425DC4">
        <w:rPr>
          <w:rFonts w:ascii="Times New Roman" w:hAnsi="Times New Roman" w:cs="Times New Roman"/>
          <w:b/>
          <w:sz w:val="20"/>
          <w:szCs w:val="20"/>
          <w:u w:val="single"/>
        </w:rPr>
        <w:t>добровольно</w:t>
      </w:r>
      <w:r w:rsidR="00596AF2" w:rsidRPr="00425DC4">
        <w:rPr>
          <w:rFonts w:ascii="Times New Roman" w:hAnsi="Times New Roman" w:cs="Times New Roman"/>
          <w:sz w:val="20"/>
          <w:szCs w:val="20"/>
        </w:rPr>
        <w:t>!</w:t>
      </w:r>
    </w:p>
    <w:p w:rsidR="00596AF2" w:rsidRDefault="00442A96" w:rsidP="00442A96">
      <w:pPr>
        <w:pStyle w:val="20"/>
        <w:shd w:val="clear" w:color="auto" w:fill="auto"/>
        <w:spacing w:before="0" w:after="0" w:line="270" w:lineRule="exact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!</w:t>
      </w:r>
    </w:p>
    <w:p w:rsidR="009F6CF8" w:rsidRPr="00442A96" w:rsidRDefault="007A7C9F" w:rsidP="00442A96">
      <w:pPr>
        <w:pStyle w:val="20"/>
        <w:numPr>
          <w:ilvl w:val="0"/>
          <w:numId w:val="34"/>
        </w:numPr>
        <w:shd w:val="clear" w:color="auto" w:fill="auto"/>
        <w:spacing w:before="0" w:after="0" w:line="270" w:lineRule="exact"/>
        <w:jc w:val="both"/>
        <w:rPr>
          <w:rFonts w:ascii="Bookman Old Style" w:hAnsi="Bookman Old Style" w:cs="Times New Roman"/>
          <w:sz w:val="20"/>
          <w:szCs w:val="20"/>
        </w:rPr>
      </w:pPr>
      <w:r w:rsidRPr="00442A96">
        <w:rPr>
          <w:rFonts w:ascii="Bookman Old Style" w:hAnsi="Bookman Old Style" w:cs="Times New Roman"/>
          <w:sz w:val="20"/>
          <w:szCs w:val="20"/>
        </w:rPr>
        <w:t>(</w:t>
      </w:r>
      <w:r w:rsidR="00442A96" w:rsidRPr="00442A96">
        <w:rPr>
          <w:rFonts w:ascii="Bookman Old Style" w:hAnsi="Bookman Old Style" w:cs="Times New Roman"/>
          <w:sz w:val="20"/>
          <w:szCs w:val="20"/>
        </w:rPr>
        <w:t>С</w:t>
      </w:r>
      <w:r w:rsidRPr="00442A96">
        <w:rPr>
          <w:rFonts w:ascii="Bookman Old Style" w:hAnsi="Bookman Old Style" w:cs="Times New Roman"/>
          <w:sz w:val="20"/>
          <w:szCs w:val="20"/>
        </w:rPr>
        <w:t>огласно закону медицинские организации не обязаны устанавливать сро</w:t>
      </w:r>
      <w:r w:rsidR="005630F1" w:rsidRPr="00442A96">
        <w:rPr>
          <w:rFonts w:ascii="Bookman Old Style" w:hAnsi="Bookman Old Style" w:cs="Times New Roman"/>
          <w:sz w:val="20"/>
          <w:szCs w:val="20"/>
        </w:rPr>
        <w:t>ки гарантий в силу специфики</w:t>
      </w:r>
      <w:r w:rsidR="009D2653" w:rsidRPr="00442A96">
        <w:rPr>
          <w:rFonts w:ascii="Bookman Old Style" w:hAnsi="Bookman Old Style" w:cs="Times New Roman"/>
          <w:sz w:val="20"/>
          <w:szCs w:val="20"/>
        </w:rPr>
        <w:t xml:space="preserve"> - с</w:t>
      </w:r>
      <w:r w:rsidR="009D2653" w:rsidRPr="00442A96">
        <w:rPr>
          <w:rFonts w:ascii="Bookman Old Style" w:hAnsi="Bookman Old Style" w:cs="Times New Roman"/>
          <w:color w:val="000000"/>
          <w:sz w:val="20"/>
          <w:szCs w:val="20"/>
          <w:lang w:eastAsia="ru-RU" w:bidi="ru-RU"/>
        </w:rPr>
        <w:t xml:space="preserve">огласно п. 28 Постановления Правительства от 04.10.2012 </w:t>
      </w:r>
      <w:r w:rsidR="009D2653" w:rsidRPr="00442A96">
        <w:rPr>
          <w:rFonts w:ascii="Bookman Old Style" w:hAnsi="Bookman Old Style" w:cs="Times New Roman"/>
          <w:color w:val="000000"/>
          <w:sz w:val="20"/>
          <w:szCs w:val="20"/>
          <w:lang w:val="en-US" w:bidi="en-US"/>
        </w:rPr>
        <w:t>N</w:t>
      </w:r>
      <w:r w:rsidR="009D2653" w:rsidRPr="00442A96">
        <w:rPr>
          <w:rFonts w:ascii="Bookman Old Style" w:hAnsi="Bookman Old Style" w:cs="Times New Roman"/>
          <w:color w:val="000000"/>
          <w:sz w:val="20"/>
          <w:szCs w:val="20"/>
          <w:lang w:bidi="en-US"/>
        </w:rPr>
        <w:t xml:space="preserve"> </w:t>
      </w:r>
      <w:r w:rsidR="009D2653" w:rsidRPr="00442A96">
        <w:rPr>
          <w:rFonts w:ascii="Bookman Old Style" w:hAnsi="Bookman Old Style" w:cs="Times New Roman"/>
          <w:color w:val="000000"/>
          <w:sz w:val="20"/>
          <w:szCs w:val="20"/>
          <w:lang w:eastAsia="ru-RU" w:bidi="ru-RU"/>
        </w:rPr>
        <w:t>1006 "Об утверждении Правил оказания платных медицинских услуг" медицинская организация должна предоставить потребителю (по его требованию и в доступной для него форме) информацию об используемых при предоставлении платных медицинских</w:t>
      </w:r>
      <w:r w:rsidR="009F6CF8" w:rsidRPr="00442A96">
        <w:rPr>
          <w:rFonts w:ascii="Bookman Old Style" w:hAnsi="Bookman Old Style" w:cs="Times New Roman"/>
          <w:color w:val="000000"/>
          <w:sz w:val="20"/>
          <w:szCs w:val="20"/>
          <w:lang w:eastAsia="ru-RU" w:bidi="ru-RU"/>
        </w:rPr>
        <w:t xml:space="preserve"> </w:t>
      </w:r>
      <w:r w:rsidR="009D2653" w:rsidRPr="00442A96">
        <w:rPr>
          <w:rFonts w:ascii="Bookman Old Style" w:hAnsi="Bookman Old Style" w:cs="Times New Roman"/>
          <w:color w:val="000000"/>
          <w:sz w:val="20"/>
          <w:szCs w:val="20"/>
          <w:lang w:eastAsia="ru-RU" w:bidi="ru-RU"/>
        </w:rPr>
        <w:t>услуг</w:t>
      </w:r>
      <w:r w:rsidR="009F6CF8" w:rsidRPr="00442A96">
        <w:rPr>
          <w:rFonts w:ascii="Bookman Old Style" w:hAnsi="Bookman Old Style" w:cs="Times New Roman"/>
          <w:color w:val="000000"/>
          <w:sz w:val="20"/>
          <w:szCs w:val="20"/>
          <w:lang w:eastAsia="ru-RU" w:bidi="ru-RU"/>
        </w:rPr>
        <w:t xml:space="preserve"> </w:t>
      </w:r>
      <w:r w:rsidR="009D2653" w:rsidRPr="00442A96">
        <w:rPr>
          <w:rFonts w:ascii="Bookman Old Style" w:hAnsi="Bookman Old Style" w:cs="Times New Roman"/>
          <w:color w:val="000000"/>
          <w:sz w:val="20"/>
          <w:szCs w:val="20"/>
          <w:lang w:eastAsia="ru-RU" w:bidi="ru-RU"/>
        </w:rPr>
        <w:t xml:space="preserve">лекарственных препаратах и медицинских изделиях. В том числе о сроках их годности (гарантийных сроках), показаниях (противопоказаниях) к применению. Где речь </w:t>
      </w:r>
      <w:proofErr w:type="spellStart"/>
      <w:r w:rsidR="009D2653" w:rsidRPr="00442A96">
        <w:rPr>
          <w:rFonts w:ascii="Bookman Old Style" w:hAnsi="Bookman Old Style" w:cs="Times New Roman"/>
          <w:color w:val="000000"/>
          <w:sz w:val="20"/>
          <w:szCs w:val="20"/>
          <w:lang w:eastAsia="ru-RU" w:bidi="ru-RU"/>
        </w:rPr>
        <w:t>идет</w:t>
      </w:r>
      <w:proofErr w:type="spellEnd"/>
      <w:r w:rsidR="009D2653" w:rsidRPr="00442A96">
        <w:rPr>
          <w:rFonts w:ascii="Bookman Old Style" w:hAnsi="Bookman Old Style" w:cs="Times New Roman"/>
          <w:color w:val="000000"/>
          <w:sz w:val="20"/>
          <w:szCs w:val="20"/>
          <w:lang w:eastAsia="ru-RU" w:bidi="ru-RU"/>
        </w:rPr>
        <w:t xml:space="preserve"> о гарантийных сроках только на медицинские изделия (вещь), а не на услугу и не на </w:t>
      </w:r>
      <w:proofErr w:type="spellStart"/>
      <w:r w:rsidR="009D2653" w:rsidRPr="00442A96">
        <w:rPr>
          <w:rFonts w:ascii="Bookman Old Style" w:hAnsi="Bookman Old Style" w:cs="Times New Roman"/>
          <w:color w:val="000000"/>
          <w:sz w:val="20"/>
          <w:szCs w:val="20"/>
          <w:lang w:eastAsia="ru-RU" w:bidi="ru-RU"/>
        </w:rPr>
        <w:t>ее</w:t>
      </w:r>
      <w:proofErr w:type="spellEnd"/>
      <w:r w:rsidR="009D2653" w:rsidRPr="00442A96">
        <w:rPr>
          <w:rFonts w:ascii="Bookman Old Style" w:hAnsi="Bookman Old Style" w:cs="Times New Roman"/>
          <w:color w:val="000000"/>
          <w:sz w:val="20"/>
          <w:szCs w:val="20"/>
          <w:lang w:eastAsia="ru-RU" w:bidi="ru-RU"/>
        </w:rPr>
        <w:t xml:space="preserve"> результат. Медицинские изделия при оказании </w:t>
      </w:r>
      <w:r w:rsidR="009D2653" w:rsidRPr="00442A96">
        <w:rPr>
          <w:rFonts w:ascii="Bookman Old Style" w:hAnsi="Bookman Old Style" w:cs="Times New Roman"/>
          <w:sz w:val="20"/>
          <w:szCs w:val="20"/>
        </w:rPr>
        <w:t>медицинской стоматологической услуги</w:t>
      </w:r>
      <w:r w:rsidR="009D2653" w:rsidRPr="00442A96">
        <w:rPr>
          <w:rFonts w:ascii="Bookman Old Style" w:hAnsi="Bookman Old Style" w:cs="Times New Roman"/>
          <w:color w:val="000000"/>
          <w:sz w:val="20"/>
          <w:szCs w:val="20"/>
          <w:lang w:eastAsia="ru-RU" w:bidi="ru-RU"/>
        </w:rPr>
        <w:t xml:space="preserve"> теряют свойство вещи, так как после использования их при оказании медицинской услуги они утрачивают свою оборотоспособность, вследствие того, что теряют возможность свободно отчуждаться или переходить от одного лица к другому (ст. 129 ГК РФ).</w:t>
      </w:r>
      <w:r w:rsidR="005630F1" w:rsidRPr="00442A96">
        <w:rPr>
          <w:rFonts w:ascii="Bookman Old Style" w:hAnsi="Bookman Old Style" w:cs="Times New Roman"/>
          <w:sz w:val="20"/>
          <w:szCs w:val="20"/>
        </w:rPr>
        <w:t>)</w:t>
      </w:r>
      <w:r w:rsidR="0080091C" w:rsidRPr="00442A9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9F6CF8" w:rsidRPr="00442A96" w:rsidRDefault="009F6CF8" w:rsidP="009F6CF8">
      <w:pPr>
        <w:pStyle w:val="20"/>
        <w:shd w:val="clear" w:color="auto" w:fill="auto"/>
        <w:spacing w:before="0" w:after="0" w:line="270" w:lineRule="exact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237F18" w:rsidRPr="00425DC4" w:rsidRDefault="009F6CF8" w:rsidP="009F6CF8">
      <w:pPr>
        <w:pStyle w:val="20"/>
        <w:shd w:val="clear" w:color="auto" w:fill="auto"/>
        <w:spacing w:before="0" w:after="0" w:line="270" w:lineRule="exact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Так как запрета предоставлять гарантийные сроки на услуги также не установлено, поэтому ООО «ГАЛАКТИКА» </w:t>
      </w:r>
      <w:r w:rsidRPr="00442A96">
        <w:rPr>
          <w:rFonts w:ascii="Bookman Old Style" w:hAnsi="Bookman Old Style" w:cs="Times New Roman"/>
          <w:b/>
          <w:color w:val="000000"/>
          <w:sz w:val="20"/>
          <w:szCs w:val="20"/>
          <w:lang w:eastAsia="ru-RU" w:bidi="ru-RU"/>
        </w:rPr>
        <w:t xml:space="preserve">добровольно предоставляет пациенту подобные гарантии и </w:t>
      </w:r>
      <w:r w:rsidRPr="00442A96">
        <w:rPr>
          <w:rFonts w:ascii="Bookman Old Style" w:hAnsi="Bookman Old Style" w:cs="Times New Roman"/>
          <w:b/>
          <w:sz w:val="20"/>
          <w:szCs w:val="20"/>
        </w:rPr>
        <w:t>устанавливает</w:t>
      </w:r>
      <w:r w:rsidR="0080091C" w:rsidRPr="00442A96">
        <w:rPr>
          <w:rFonts w:ascii="Bookman Old Style" w:hAnsi="Bookman Old Style" w:cs="Times New Roman"/>
          <w:b/>
          <w:sz w:val="20"/>
          <w:szCs w:val="20"/>
        </w:rPr>
        <w:t xml:space="preserve"> гарантийные сроки и сроки службы</w:t>
      </w:r>
      <w:r w:rsidR="0080091C" w:rsidRPr="00425DC4">
        <w:rPr>
          <w:rFonts w:ascii="Times New Roman" w:hAnsi="Times New Roman" w:cs="Times New Roman"/>
          <w:sz w:val="20"/>
          <w:szCs w:val="20"/>
        </w:rPr>
        <w:t xml:space="preserve"> (Таблицы №1, №2 настоящего Положения). </w:t>
      </w:r>
    </w:p>
    <w:p w:rsidR="007F4FBC" w:rsidRPr="00425DC4" w:rsidRDefault="007F4FBC" w:rsidP="00A77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091C" w:rsidRPr="00425DC4" w:rsidRDefault="0080091C" w:rsidP="00A77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lastRenderedPageBreak/>
        <w:t xml:space="preserve">В отдельных случаях </w:t>
      </w:r>
      <w:r w:rsidR="00237F18" w:rsidRPr="00425DC4">
        <w:rPr>
          <w:rFonts w:ascii="Times New Roman" w:hAnsi="Times New Roman" w:cs="Times New Roman"/>
          <w:sz w:val="20"/>
          <w:szCs w:val="20"/>
        </w:rPr>
        <w:t>(</w:t>
      </w:r>
      <w:r w:rsidR="00237F18" w:rsidRPr="00425DC4">
        <w:rPr>
          <w:rFonts w:ascii="Times New Roman" w:hAnsi="Times New Roman" w:cs="Times New Roman"/>
          <w:b/>
          <w:sz w:val="20"/>
          <w:szCs w:val="20"/>
        </w:rPr>
        <w:t>см. п. 1.7)</w:t>
      </w:r>
      <w:r w:rsidR="00237F18" w:rsidRPr="00425DC4">
        <w:rPr>
          <w:rFonts w:ascii="Times New Roman" w:hAnsi="Times New Roman" w:cs="Times New Roman"/>
          <w:sz w:val="20"/>
          <w:szCs w:val="20"/>
        </w:rPr>
        <w:t xml:space="preserve"> </w:t>
      </w:r>
      <w:r w:rsidRPr="00425DC4">
        <w:rPr>
          <w:rFonts w:ascii="Times New Roman" w:hAnsi="Times New Roman" w:cs="Times New Roman"/>
          <w:sz w:val="20"/>
          <w:szCs w:val="20"/>
        </w:rPr>
        <w:t>гарантийные сроки и сроки службы могут устанавливаться лечащим врачом в зависимости:</w:t>
      </w:r>
    </w:p>
    <w:p w:rsidR="00237F18" w:rsidRPr="00425DC4" w:rsidRDefault="00237F18" w:rsidP="00237F18">
      <w:pPr>
        <w:pStyle w:val="ad"/>
        <w:numPr>
          <w:ilvl w:val="0"/>
          <w:numId w:val="20"/>
        </w:numPr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425DC4">
        <w:rPr>
          <w:rFonts w:ascii="Times New Roman" w:hAnsi="Times New Roman"/>
          <w:color w:val="242424"/>
          <w:sz w:val="20"/>
          <w:szCs w:val="20"/>
          <w:lang w:eastAsia="ru-RU"/>
        </w:rPr>
        <w:t xml:space="preserve">состояние общего здоровья и возраст </w:t>
      </w:r>
      <w:r w:rsidR="007F4FBC" w:rsidRPr="00425DC4">
        <w:rPr>
          <w:rFonts w:ascii="Times New Roman" w:hAnsi="Times New Roman"/>
          <w:sz w:val="20"/>
          <w:szCs w:val="20"/>
          <w:lang w:eastAsia="ru-RU"/>
        </w:rPr>
        <w:t>Пациента (Потребителя)</w:t>
      </w:r>
      <w:r w:rsidRPr="00425DC4">
        <w:rPr>
          <w:rFonts w:ascii="Times New Roman" w:hAnsi="Times New Roman"/>
          <w:color w:val="242424"/>
          <w:sz w:val="20"/>
          <w:szCs w:val="20"/>
          <w:lang w:eastAsia="ru-RU"/>
        </w:rPr>
        <w:t>;</w:t>
      </w:r>
    </w:p>
    <w:p w:rsidR="00237F18" w:rsidRPr="00425DC4" w:rsidRDefault="00237F18" w:rsidP="00237F18">
      <w:pPr>
        <w:pStyle w:val="ad"/>
        <w:numPr>
          <w:ilvl w:val="0"/>
          <w:numId w:val="20"/>
        </w:numPr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425DC4">
        <w:rPr>
          <w:rFonts w:ascii="Times New Roman" w:hAnsi="Times New Roman"/>
          <w:color w:val="242424"/>
          <w:sz w:val="20"/>
          <w:szCs w:val="20"/>
          <w:lang w:eastAsia="ru-RU"/>
        </w:rPr>
        <w:t>объем выполненного рекомендованного плана лечения;</w:t>
      </w:r>
    </w:p>
    <w:p w:rsidR="00237F18" w:rsidRPr="00425DC4" w:rsidRDefault="00237F18" w:rsidP="00237F18">
      <w:pPr>
        <w:pStyle w:val="ad"/>
        <w:numPr>
          <w:ilvl w:val="0"/>
          <w:numId w:val="20"/>
        </w:numPr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425DC4">
        <w:rPr>
          <w:rFonts w:ascii="Times New Roman" w:hAnsi="Times New Roman"/>
          <w:color w:val="242424"/>
          <w:sz w:val="20"/>
          <w:szCs w:val="20"/>
          <w:lang w:eastAsia="ru-RU"/>
        </w:rPr>
        <w:t>клиническая ситуация в полости рта (имеющиеся нарушения, особенности прикуса, состав слюны, повышенная стираемость зубов, прогноз развития или повторения имеющихся заболеваний и др.);</w:t>
      </w:r>
    </w:p>
    <w:p w:rsidR="00237F18" w:rsidRPr="00425DC4" w:rsidRDefault="00237F18" w:rsidP="00237F18">
      <w:pPr>
        <w:pStyle w:val="ad"/>
        <w:numPr>
          <w:ilvl w:val="0"/>
          <w:numId w:val="20"/>
        </w:numPr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425DC4">
        <w:rPr>
          <w:rFonts w:ascii="Times New Roman" w:hAnsi="Times New Roman"/>
          <w:color w:val="242424"/>
          <w:sz w:val="20"/>
          <w:szCs w:val="20"/>
          <w:lang w:eastAsia="ru-RU"/>
        </w:rPr>
        <w:t>сложность данного случая лечения;</w:t>
      </w:r>
    </w:p>
    <w:p w:rsidR="00237F18" w:rsidRPr="00425DC4" w:rsidRDefault="00237F18" w:rsidP="00237F18">
      <w:pPr>
        <w:pStyle w:val="ad"/>
        <w:numPr>
          <w:ilvl w:val="0"/>
          <w:numId w:val="20"/>
        </w:numPr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425DC4">
        <w:rPr>
          <w:rFonts w:ascii="Times New Roman" w:hAnsi="Times New Roman"/>
          <w:color w:val="242424"/>
          <w:sz w:val="20"/>
          <w:szCs w:val="20"/>
          <w:lang w:eastAsia="ru-RU"/>
        </w:rPr>
        <w:t>достоинства и недостатки используемых технологий и материалов, а также выбранных вариантов лечения;</w:t>
      </w:r>
    </w:p>
    <w:p w:rsidR="00237F18" w:rsidRPr="00425DC4" w:rsidRDefault="00237F18" w:rsidP="00237F18">
      <w:pPr>
        <w:pStyle w:val="ad"/>
        <w:numPr>
          <w:ilvl w:val="0"/>
          <w:numId w:val="20"/>
        </w:numPr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425DC4">
        <w:rPr>
          <w:rFonts w:ascii="Times New Roman" w:hAnsi="Times New Roman"/>
          <w:color w:val="242424"/>
          <w:sz w:val="20"/>
          <w:szCs w:val="20"/>
          <w:lang w:eastAsia="ru-RU"/>
        </w:rPr>
        <w:t xml:space="preserve">особенности профессиональной деятельности </w:t>
      </w:r>
      <w:r w:rsidR="007F4FBC" w:rsidRPr="00425DC4">
        <w:rPr>
          <w:rFonts w:ascii="Times New Roman" w:hAnsi="Times New Roman"/>
          <w:sz w:val="20"/>
          <w:szCs w:val="20"/>
          <w:lang w:eastAsia="ru-RU"/>
        </w:rPr>
        <w:t>Пациента (Потребителя)</w:t>
      </w:r>
      <w:r w:rsidRPr="00425DC4">
        <w:rPr>
          <w:rFonts w:ascii="Times New Roman" w:hAnsi="Times New Roman"/>
          <w:color w:val="242424"/>
          <w:sz w:val="20"/>
          <w:szCs w:val="20"/>
          <w:lang w:eastAsia="ru-RU"/>
        </w:rPr>
        <w:t>, которые могут негативно сказываться на результатах лечения</w:t>
      </w:r>
      <w:r w:rsidR="00393249" w:rsidRPr="00425DC4">
        <w:rPr>
          <w:rFonts w:ascii="Times New Roman" w:hAnsi="Times New Roman"/>
          <w:color w:val="242424"/>
          <w:sz w:val="20"/>
          <w:szCs w:val="20"/>
          <w:lang w:eastAsia="ru-RU"/>
        </w:rPr>
        <w:t>;</w:t>
      </w:r>
    </w:p>
    <w:p w:rsidR="00237F18" w:rsidRPr="00425DC4" w:rsidRDefault="00237F18" w:rsidP="00237F18">
      <w:pPr>
        <w:pStyle w:val="ad"/>
        <w:numPr>
          <w:ilvl w:val="0"/>
          <w:numId w:val="20"/>
        </w:numPr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425DC4">
        <w:rPr>
          <w:rFonts w:ascii="Times New Roman" w:hAnsi="Times New Roman"/>
          <w:color w:val="242424"/>
          <w:sz w:val="20"/>
          <w:szCs w:val="20"/>
          <w:lang w:eastAsia="ru-RU"/>
        </w:rPr>
        <w:t>регион проживания</w:t>
      </w:r>
      <w:r w:rsidR="00393249" w:rsidRPr="00425DC4">
        <w:rPr>
          <w:rFonts w:ascii="Times New Roman" w:hAnsi="Times New Roman"/>
          <w:color w:val="242424"/>
          <w:sz w:val="20"/>
          <w:szCs w:val="20"/>
          <w:lang w:eastAsia="ru-RU"/>
        </w:rPr>
        <w:t>;</w:t>
      </w:r>
    </w:p>
    <w:p w:rsidR="00BE61DB" w:rsidRPr="00425DC4" w:rsidRDefault="00BE61DB" w:rsidP="00237F18">
      <w:pPr>
        <w:pStyle w:val="ad"/>
        <w:numPr>
          <w:ilvl w:val="0"/>
          <w:numId w:val="20"/>
        </w:numPr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425DC4">
        <w:rPr>
          <w:rFonts w:ascii="Times New Roman" w:hAnsi="Times New Roman"/>
          <w:color w:val="242424"/>
          <w:sz w:val="20"/>
          <w:szCs w:val="20"/>
          <w:lang w:eastAsia="ru-RU"/>
        </w:rPr>
        <w:t>злоупотребление алкоголем, наркотическими веществами, нездоровый образ жизни и т.п.</w:t>
      </w:r>
      <w:r w:rsidR="00393249" w:rsidRPr="00425DC4">
        <w:rPr>
          <w:rFonts w:ascii="Times New Roman" w:hAnsi="Times New Roman"/>
          <w:color w:val="242424"/>
          <w:sz w:val="20"/>
          <w:szCs w:val="20"/>
          <w:lang w:eastAsia="ru-RU"/>
        </w:rPr>
        <w:t>;</w:t>
      </w:r>
    </w:p>
    <w:p w:rsidR="00393249" w:rsidRPr="00425DC4" w:rsidRDefault="00393249" w:rsidP="00237F18">
      <w:pPr>
        <w:pStyle w:val="ad"/>
        <w:numPr>
          <w:ilvl w:val="0"/>
          <w:numId w:val="20"/>
        </w:numPr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425DC4">
        <w:rPr>
          <w:rFonts w:ascii="Times New Roman" w:hAnsi="Times New Roman"/>
          <w:color w:val="242424"/>
          <w:sz w:val="20"/>
          <w:szCs w:val="20"/>
          <w:lang w:eastAsia="ru-RU"/>
        </w:rPr>
        <w:t>приём лекарственных препаратов;</w:t>
      </w:r>
    </w:p>
    <w:p w:rsidR="00441DD3" w:rsidRPr="00425DC4" w:rsidRDefault="00441DD3" w:rsidP="00237F18">
      <w:pPr>
        <w:pStyle w:val="ad"/>
        <w:numPr>
          <w:ilvl w:val="0"/>
          <w:numId w:val="20"/>
        </w:numPr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425DC4">
        <w:rPr>
          <w:rFonts w:ascii="Times New Roman" w:hAnsi="Times New Roman"/>
          <w:color w:val="242424"/>
          <w:sz w:val="20"/>
          <w:szCs w:val="20"/>
          <w:lang w:eastAsia="ru-RU"/>
        </w:rPr>
        <w:t>др</w:t>
      </w:r>
      <w:r w:rsidR="005663ED" w:rsidRPr="00425DC4">
        <w:rPr>
          <w:rFonts w:ascii="Times New Roman" w:hAnsi="Times New Roman"/>
          <w:color w:val="242424"/>
          <w:sz w:val="20"/>
          <w:szCs w:val="20"/>
          <w:lang w:eastAsia="ru-RU"/>
        </w:rPr>
        <w:t>угие</w:t>
      </w:r>
      <w:r w:rsidRPr="00425DC4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вредные факторы</w:t>
      </w:r>
      <w:r w:rsidR="00393249" w:rsidRPr="00425DC4">
        <w:rPr>
          <w:rFonts w:ascii="Times New Roman" w:hAnsi="Times New Roman"/>
          <w:color w:val="242424"/>
          <w:sz w:val="20"/>
          <w:szCs w:val="20"/>
          <w:lang w:eastAsia="ru-RU"/>
        </w:rPr>
        <w:t>.</w:t>
      </w:r>
      <w:r w:rsidRPr="00425DC4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</w:t>
      </w:r>
    </w:p>
    <w:p w:rsidR="0080091C" w:rsidRPr="00425DC4" w:rsidRDefault="00237F18" w:rsidP="00A77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color w:val="242424"/>
          <w:sz w:val="20"/>
          <w:szCs w:val="20"/>
          <w:lang w:eastAsia="ru-RU"/>
        </w:rPr>
        <w:br/>
      </w:r>
      <w:r w:rsidR="0080091C" w:rsidRPr="00425DC4">
        <w:rPr>
          <w:rFonts w:ascii="Times New Roman" w:hAnsi="Times New Roman" w:cs="Times New Roman"/>
          <w:sz w:val="20"/>
          <w:szCs w:val="20"/>
        </w:rPr>
        <w:t>В этом случае врач обязан отразить гарантийный срок и срок службы в амбулаторной карте</w:t>
      </w:r>
      <w:r w:rsidR="00FF6362" w:rsidRPr="00425DC4">
        <w:rPr>
          <w:rFonts w:ascii="Times New Roman" w:hAnsi="Times New Roman" w:cs="Times New Roman"/>
          <w:sz w:val="20"/>
          <w:szCs w:val="20"/>
        </w:rPr>
        <w:t xml:space="preserve"> и в выписном эпикризе</w:t>
      </w:r>
      <w:r w:rsidR="0080091C" w:rsidRPr="00425DC4"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 w:rsidR="0080091C" w:rsidRPr="00425DC4">
        <w:rPr>
          <w:rFonts w:ascii="Times New Roman" w:hAnsi="Times New Roman" w:cs="Times New Roman"/>
          <w:sz w:val="20"/>
          <w:szCs w:val="20"/>
        </w:rPr>
        <w:t>четкой</w:t>
      </w:r>
      <w:proofErr w:type="spellEnd"/>
      <w:r w:rsidR="0080091C" w:rsidRPr="00425DC4">
        <w:rPr>
          <w:rFonts w:ascii="Times New Roman" w:hAnsi="Times New Roman" w:cs="Times New Roman"/>
          <w:sz w:val="20"/>
          <w:szCs w:val="20"/>
        </w:rPr>
        <w:t xml:space="preserve"> формулировкой: «Без гарантии», «Гарантия_________месяцев»</w:t>
      </w:r>
      <w:r w:rsidR="002B0A08" w:rsidRPr="00425DC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F51E4" w:rsidRPr="00425DC4" w:rsidRDefault="007F51E4" w:rsidP="00A77F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0A08" w:rsidRPr="00425DC4" w:rsidRDefault="002B0A08" w:rsidP="00A77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b/>
          <w:sz w:val="20"/>
          <w:szCs w:val="20"/>
        </w:rPr>
        <w:t>2.1</w:t>
      </w:r>
      <w:r w:rsidRPr="00425DC4">
        <w:rPr>
          <w:rFonts w:ascii="Times New Roman" w:hAnsi="Times New Roman" w:cs="Times New Roman"/>
          <w:sz w:val="20"/>
          <w:szCs w:val="20"/>
        </w:rPr>
        <w:t xml:space="preserve"> </w:t>
      </w:r>
      <w:r w:rsidRPr="00425DC4">
        <w:rPr>
          <w:rFonts w:ascii="Times New Roman" w:hAnsi="Times New Roman" w:cs="Times New Roman"/>
          <w:b/>
          <w:sz w:val="20"/>
          <w:szCs w:val="20"/>
        </w:rPr>
        <w:t>В терапевтической стоматологии:</w:t>
      </w:r>
    </w:p>
    <w:p w:rsidR="00DA547F" w:rsidRPr="00425DC4" w:rsidRDefault="002B0A08" w:rsidP="00A77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>К терапевтическому лечению относится лечение заболеваний кариеса</w:t>
      </w:r>
      <w:r w:rsidR="00DA547F" w:rsidRPr="00425DC4">
        <w:rPr>
          <w:rFonts w:ascii="Times New Roman" w:hAnsi="Times New Roman" w:cs="Times New Roman"/>
          <w:sz w:val="20"/>
          <w:szCs w:val="20"/>
        </w:rPr>
        <w:t xml:space="preserve"> и его осложнений: -</w:t>
      </w:r>
      <w:r w:rsidRPr="00425DC4">
        <w:rPr>
          <w:rFonts w:ascii="Times New Roman" w:hAnsi="Times New Roman" w:cs="Times New Roman"/>
          <w:sz w:val="20"/>
          <w:szCs w:val="20"/>
        </w:rPr>
        <w:t xml:space="preserve"> пульпита, периодонтита (два последних связаны с лечением корневых каналов)</w:t>
      </w:r>
      <w:r w:rsidR="00DA547F" w:rsidRPr="00425DC4">
        <w:rPr>
          <w:rFonts w:ascii="Times New Roman" w:hAnsi="Times New Roman" w:cs="Times New Roman"/>
          <w:sz w:val="20"/>
          <w:szCs w:val="20"/>
        </w:rPr>
        <w:t>.</w:t>
      </w:r>
      <w:r w:rsidRPr="00425D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547F" w:rsidRPr="00425DC4" w:rsidRDefault="00DA547F" w:rsidP="00A77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>К</w:t>
      </w:r>
      <w:r w:rsidR="002B0A08" w:rsidRPr="00425DC4">
        <w:rPr>
          <w:rFonts w:ascii="Times New Roman" w:hAnsi="Times New Roman" w:cs="Times New Roman"/>
          <w:sz w:val="20"/>
          <w:szCs w:val="20"/>
        </w:rPr>
        <w:t>осметическая стоматология (восстановление или изменение первоначальной формы и цвета зуба без протезирования, замена/корректировка пломб)</w:t>
      </w:r>
      <w:r w:rsidRPr="00425DC4">
        <w:rPr>
          <w:rFonts w:ascii="Times New Roman" w:hAnsi="Times New Roman" w:cs="Times New Roman"/>
          <w:sz w:val="20"/>
          <w:szCs w:val="20"/>
        </w:rPr>
        <w:t>.</w:t>
      </w:r>
      <w:r w:rsidR="002B0A08" w:rsidRPr="00425D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0A08" w:rsidRPr="00425DC4" w:rsidRDefault="00DA547F" w:rsidP="00A77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>П</w:t>
      </w:r>
      <w:r w:rsidR="002B0A08" w:rsidRPr="00425DC4">
        <w:rPr>
          <w:rFonts w:ascii="Times New Roman" w:hAnsi="Times New Roman" w:cs="Times New Roman"/>
          <w:sz w:val="20"/>
          <w:szCs w:val="20"/>
        </w:rPr>
        <w:t>одготовка (лечение) зубов для последующего протезирования.</w:t>
      </w:r>
    </w:p>
    <w:p w:rsidR="00EA2CC1" w:rsidRPr="00425DC4" w:rsidRDefault="00EA2CC1" w:rsidP="00A77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2CC1" w:rsidRPr="00425DC4" w:rsidRDefault="00EA2CC1" w:rsidP="00A77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>Гарантийные сроки и сроки службы могут быть установлены только при</w:t>
      </w:r>
      <w:r w:rsidR="0001118F" w:rsidRPr="00425DC4">
        <w:rPr>
          <w:rFonts w:ascii="Times New Roman" w:hAnsi="Times New Roman" w:cs="Times New Roman"/>
          <w:sz w:val="20"/>
          <w:szCs w:val="20"/>
        </w:rPr>
        <w:t xml:space="preserve"> лечении</w:t>
      </w:r>
      <w:r w:rsidRPr="00425D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5DC4">
        <w:rPr>
          <w:rFonts w:ascii="Times New Roman" w:hAnsi="Times New Roman" w:cs="Times New Roman"/>
          <w:sz w:val="20"/>
          <w:szCs w:val="20"/>
        </w:rPr>
        <w:t>неосложненного</w:t>
      </w:r>
      <w:proofErr w:type="spellEnd"/>
      <w:r w:rsidRPr="00425DC4">
        <w:rPr>
          <w:rFonts w:ascii="Times New Roman" w:hAnsi="Times New Roman" w:cs="Times New Roman"/>
          <w:sz w:val="20"/>
          <w:szCs w:val="20"/>
        </w:rPr>
        <w:t xml:space="preserve"> кариеса!</w:t>
      </w:r>
    </w:p>
    <w:p w:rsidR="007F51E4" w:rsidRPr="00425DC4" w:rsidRDefault="007F51E4" w:rsidP="00A77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547F" w:rsidRPr="00425DC4" w:rsidRDefault="002B0A08" w:rsidP="00A77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 xml:space="preserve">Гарантийные сроки и сроки службы на </w:t>
      </w:r>
      <w:r w:rsidR="00393249" w:rsidRPr="00425DC4">
        <w:rPr>
          <w:rFonts w:ascii="Times New Roman" w:hAnsi="Times New Roman" w:cs="Times New Roman"/>
          <w:sz w:val="20"/>
          <w:szCs w:val="20"/>
          <w:lang w:eastAsia="ru-RU"/>
        </w:rPr>
        <w:t>медицинские стоматологические услуги</w:t>
      </w:r>
      <w:r w:rsidR="00393249" w:rsidRPr="00425DC4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93249" w:rsidRPr="00425DC4">
        <w:rPr>
          <w:rFonts w:ascii="Times New Roman" w:hAnsi="Times New Roman" w:cs="Times New Roman"/>
          <w:sz w:val="20"/>
          <w:szCs w:val="20"/>
        </w:rPr>
        <w:t>в</w:t>
      </w:r>
      <w:r w:rsidRPr="00425DC4">
        <w:rPr>
          <w:rFonts w:ascii="Times New Roman" w:hAnsi="Times New Roman" w:cs="Times New Roman"/>
          <w:sz w:val="20"/>
          <w:szCs w:val="20"/>
        </w:rPr>
        <w:t xml:space="preserve"> терапевтической стоматологии начинают действовать с момента завершения лечения конкретного зуба. </w:t>
      </w:r>
    </w:p>
    <w:p w:rsidR="00DA547F" w:rsidRPr="00425DC4" w:rsidRDefault="00DA547F" w:rsidP="00A77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7DA7" w:rsidRPr="00425DC4" w:rsidRDefault="00DF7DA7" w:rsidP="00A77F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5DC4">
        <w:rPr>
          <w:rFonts w:ascii="Times New Roman" w:hAnsi="Times New Roman" w:cs="Times New Roman"/>
          <w:b/>
          <w:sz w:val="20"/>
          <w:szCs w:val="20"/>
        </w:rPr>
        <w:t>Признак</w:t>
      </w:r>
      <w:r w:rsidR="00DA547F" w:rsidRPr="00425DC4">
        <w:rPr>
          <w:rFonts w:ascii="Times New Roman" w:hAnsi="Times New Roman" w:cs="Times New Roman"/>
          <w:b/>
          <w:sz w:val="20"/>
          <w:szCs w:val="20"/>
        </w:rPr>
        <w:t>о</w:t>
      </w:r>
      <w:r w:rsidRPr="00425DC4">
        <w:rPr>
          <w:rFonts w:ascii="Times New Roman" w:hAnsi="Times New Roman" w:cs="Times New Roman"/>
          <w:b/>
          <w:sz w:val="20"/>
          <w:szCs w:val="20"/>
        </w:rPr>
        <w:t>м окончания лечения явля</w:t>
      </w:r>
      <w:r w:rsidR="00C111AC" w:rsidRPr="00425DC4">
        <w:rPr>
          <w:rFonts w:ascii="Times New Roman" w:hAnsi="Times New Roman" w:cs="Times New Roman"/>
          <w:b/>
          <w:sz w:val="20"/>
          <w:szCs w:val="20"/>
        </w:rPr>
        <w:t>е</w:t>
      </w:r>
      <w:r w:rsidR="00DA547F" w:rsidRPr="00425DC4">
        <w:rPr>
          <w:rFonts w:ascii="Times New Roman" w:hAnsi="Times New Roman" w:cs="Times New Roman"/>
          <w:b/>
          <w:sz w:val="20"/>
          <w:szCs w:val="20"/>
        </w:rPr>
        <w:t>тся</w:t>
      </w:r>
      <w:r w:rsidRPr="00425D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2CC1" w:rsidRPr="00425DC4">
        <w:rPr>
          <w:rFonts w:ascii="Times New Roman" w:hAnsi="Times New Roman" w:cs="Times New Roman"/>
          <w:b/>
          <w:sz w:val="20"/>
          <w:szCs w:val="20"/>
        </w:rPr>
        <w:t>ус</w:t>
      </w:r>
      <w:r w:rsidRPr="00425DC4">
        <w:rPr>
          <w:rFonts w:ascii="Times New Roman" w:hAnsi="Times New Roman" w:cs="Times New Roman"/>
          <w:b/>
          <w:sz w:val="20"/>
          <w:szCs w:val="20"/>
        </w:rPr>
        <w:t>та</w:t>
      </w:r>
      <w:r w:rsidR="00EA2CC1" w:rsidRPr="00425DC4">
        <w:rPr>
          <w:rFonts w:ascii="Times New Roman" w:hAnsi="Times New Roman" w:cs="Times New Roman"/>
          <w:b/>
          <w:sz w:val="20"/>
          <w:szCs w:val="20"/>
        </w:rPr>
        <w:t>но</w:t>
      </w:r>
      <w:r w:rsidRPr="00425DC4">
        <w:rPr>
          <w:rFonts w:ascii="Times New Roman" w:hAnsi="Times New Roman" w:cs="Times New Roman"/>
          <w:b/>
          <w:sz w:val="20"/>
          <w:szCs w:val="20"/>
        </w:rPr>
        <w:t>вленная постоянная пломба</w:t>
      </w:r>
    </w:p>
    <w:p w:rsidR="00C111AC" w:rsidRPr="00425DC4" w:rsidRDefault="00C111AC" w:rsidP="00A77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3D23" w:rsidRPr="00425DC4" w:rsidRDefault="00C111AC" w:rsidP="00A77F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5DC4">
        <w:rPr>
          <w:rFonts w:ascii="Times New Roman" w:hAnsi="Times New Roman" w:cs="Times New Roman"/>
          <w:b/>
          <w:sz w:val="20"/>
          <w:szCs w:val="20"/>
        </w:rPr>
        <w:t>! П</w:t>
      </w:r>
      <w:r w:rsidR="00DF7DA7" w:rsidRPr="00425DC4">
        <w:rPr>
          <w:rFonts w:ascii="Times New Roman" w:hAnsi="Times New Roman" w:cs="Times New Roman"/>
          <w:b/>
          <w:sz w:val="20"/>
          <w:szCs w:val="20"/>
        </w:rPr>
        <w:t xml:space="preserve">ри лечении осложнений кариеса (пульпита и периодонтита) </w:t>
      </w:r>
      <w:r w:rsidRPr="00425DC4">
        <w:rPr>
          <w:rFonts w:ascii="Times New Roman" w:hAnsi="Times New Roman" w:cs="Times New Roman"/>
          <w:b/>
          <w:sz w:val="20"/>
          <w:szCs w:val="20"/>
        </w:rPr>
        <w:t>гарантия не может быть определена</w:t>
      </w:r>
      <w:r w:rsidR="00A95315" w:rsidRPr="00425DC4">
        <w:rPr>
          <w:rFonts w:ascii="Times New Roman" w:hAnsi="Times New Roman" w:cs="Times New Roman"/>
          <w:b/>
          <w:sz w:val="20"/>
          <w:szCs w:val="20"/>
        </w:rPr>
        <w:t xml:space="preserve"> (не </w:t>
      </w:r>
      <w:proofErr w:type="spellStart"/>
      <w:r w:rsidR="00A95315" w:rsidRPr="00425DC4">
        <w:rPr>
          <w:rFonts w:ascii="Times New Roman" w:hAnsi="Times New Roman" w:cs="Times New Roman"/>
          <w:b/>
          <w:sz w:val="20"/>
          <w:szCs w:val="20"/>
        </w:rPr>
        <w:t>дается</w:t>
      </w:r>
      <w:proofErr w:type="spellEnd"/>
      <w:r w:rsidR="00A95315" w:rsidRPr="00425DC4">
        <w:rPr>
          <w:rFonts w:ascii="Times New Roman" w:hAnsi="Times New Roman" w:cs="Times New Roman"/>
          <w:b/>
          <w:sz w:val="20"/>
          <w:szCs w:val="20"/>
        </w:rPr>
        <w:t>)</w:t>
      </w:r>
      <w:r w:rsidRPr="00425DC4">
        <w:rPr>
          <w:rFonts w:ascii="Times New Roman" w:hAnsi="Times New Roman" w:cs="Times New Roman"/>
          <w:b/>
          <w:sz w:val="20"/>
          <w:szCs w:val="20"/>
        </w:rPr>
        <w:t xml:space="preserve">, по причине </w:t>
      </w:r>
      <w:r w:rsidR="00A95315" w:rsidRPr="00425DC4">
        <w:rPr>
          <w:rFonts w:ascii="Times New Roman" w:hAnsi="Times New Roman" w:cs="Times New Roman"/>
          <w:b/>
          <w:sz w:val="20"/>
          <w:szCs w:val="20"/>
        </w:rPr>
        <w:t>непредсказуемости результата - только процентная вероятность успешности лечения в каждом конкретном случае.</w:t>
      </w:r>
    </w:p>
    <w:p w:rsidR="00A93D23" w:rsidRPr="00425DC4" w:rsidRDefault="00A93D23" w:rsidP="00A77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51E4" w:rsidRPr="00425DC4" w:rsidRDefault="007F51E4" w:rsidP="00A77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6DD2" w:rsidRPr="00425DC4" w:rsidRDefault="00F06DD2" w:rsidP="00A77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6DD2" w:rsidRPr="00425DC4" w:rsidRDefault="00F06DD2" w:rsidP="00A77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6DD2" w:rsidRPr="00425DC4" w:rsidRDefault="00F06DD2" w:rsidP="00A77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4156"/>
        <w:gridCol w:w="2331"/>
        <w:gridCol w:w="2329"/>
      </w:tblGrid>
      <w:tr w:rsidR="00DF7DA7" w:rsidRPr="00425DC4" w:rsidTr="00AE4385">
        <w:tc>
          <w:tcPr>
            <w:tcW w:w="9345" w:type="dxa"/>
            <w:gridSpan w:val="4"/>
          </w:tcPr>
          <w:p w:rsidR="00DF7DA7" w:rsidRPr="00425DC4" w:rsidRDefault="00DF7DA7" w:rsidP="00A77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r w:rsidR="00393249" w:rsidRPr="00425DC4">
              <w:rPr>
                <w:rFonts w:ascii="Times New Roman" w:hAnsi="Times New Roman" w:cs="Times New Roman"/>
                <w:sz w:val="20"/>
                <w:szCs w:val="20"/>
              </w:rPr>
              <w:t xml:space="preserve"> гарантируемых</w:t>
            </w: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249" w:rsidRPr="00425DC4">
              <w:rPr>
                <w:rFonts w:ascii="Times New Roman" w:hAnsi="Times New Roman" w:cs="Times New Roman"/>
                <w:sz w:val="20"/>
                <w:szCs w:val="20"/>
              </w:rPr>
              <w:t>медицинских стоматологических услуг</w:t>
            </w:r>
            <w:r w:rsidR="00393249" w:rsidRPr="00425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93249" w:rsidRPr="00425DC4">
              <w:rPr>
                <w:rFonts w:ascii="Times New Roman" w:hAnsi="Times New Roman" w:cs="Times New Roman"/>
                <w:sz w:val="20"/>
                <w:szCs w:val="20"/>
              </w:rPr>
              <w:t>в терапевтической стоматологии</w:t>
            </w:r>
          </w:p>
        </w:tc>
      </w:tr>
      <w:tr w:rsidR="00A77F86" w:rsidRPr="00425DC4" w:rsidTr="00AE4385">
        <w:tc>
          <w:tcPr>
            <w:tcW w:w="529" w:type="dxa"/>
          </w:tcPr>
          <w:p w:rsidR="00DF7DA7" w:rsidRPr="00425DC4" w:rsidRDefault="00DF7DA7" w:rsidP="00A77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56" w:type="dxa"/>
          </w:tcPr>
          <w:p w:rsidR="00DF7DA7" w:rsidRPr="00425DC4" w:rsidRDefault="00DF7DA7" w:rsidP="00A77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</w:tcPr>
          <w:p w:rsidR="00DF7DA7" w:rsidRPr="00425DC4" w:rsidRDefault="00DF7DA7" w:rsidP="00A77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2329" w:type="dxa"/>
          </w:tcPr>
          <w:p w:rsidR="00DF7DA7" w:rsidRPr="00425DC4" w:rsidRDefault="00DF7DA7" w:rsidP="00A77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Срок службы</w:t>
            </w:r>
          </w:p>
        </w:tc>
      </w:tr>
      <w:tr w:rsidR="00AE4385" w:rsidRPr="00425DC4" w:rsidTr="00AE4385">
        <w:tc>
          <w:tcPr>
            <w:tcW w:w="529" w:type="dxa"/>
          </w:tcPr>
          <w:p w:rsidR="00AE4385" w:rsidRPr="00425DC4" w:rsidRDefault="00AE4385" w:rsidP="00AE43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56" w:type="dxa"/>
          </w:tcPr>
          <w:p w:rsidR="00AE4385" w:rsidRPr="00425DC4" w:rsidRDefault="00393249" w:rsidP="00393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 xml:space="preserve">Пломбирование </w:t>
            </w:r>
            <w:r w:rsidR="00AE4385" w:rsidRPr="00425DC4">
              <w:rPr>
                <w:rFonts w:ascii="Times New Roman" w:hAnsi="Times New Roman" w:cs="Times New Roman"/>
                <w:sz w:val="20"/>
                <w:szCs w:val="20"/>
              </w:rPr>
              <w:t>композитн</w:t>
            </w: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ыми</w:t>
            </w:r>
            <w:r w:rsidR="00AE4385" w:rsidRPr="00425DC4">
              <w:rPr>
                <w:rFonts w:ascii="Times New Roman" w:hAnsi="Times New Roman" w:cs="Times New Roman"/>
                <w:sz w:val="20"/>
                <w:szCs w:val="20"/>
              </w:rPr>
              <w:t xml:space="preserve"> светоотверждаем</w:t>
            </w: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ыми</w:t>
            </w:r>
            <w:r w:rsidR="00AE4385" w:rsidRPr="00425DC4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</w:t>
            </w: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AE4385" w:rsidRPr="00425DC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31" w:type="dxa"/>
          </w:tcPr>
          <w:p w:rsidR="00AE4385" w:rsidRPr="00425DC4" w:rsidRDefault="00AE4385" w:rsidP="00AE43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</w:tcPr>
          <w:p w:rsidR="00AE4385" w:rsidRPr="00425DC4" w:rsidRDefault="00AE4385" w:rsidP="00AE43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385" w:rsidRPr="00425DC4" w:rsidTr="00AE4385">
        <w:tc>
          <w:tcPr>
            <w:tcW w:w="529" w:type="dxa"/>
          </w:tcPr>
          <w:p w:rsidR="00AE4385" w:rsidRPr="00425DC4" w:rsidRDefault="00AE4385" w:rsidP="00AE43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6" w:type="dxa"/>
          </w:tcPr>
          <w:p w:rsidR="00AE4385" w:rsidRPr="00425DC4" w:rsidRDefault="00393249" w:rsidP="00393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E4385" w:rsidRPr="00425DC4">
              <w:rPr>
                <w:rFonts w:ascii="Times New Roman" w:hAnsi="Times New Roman" w:cs="Times New Roman"/>
                <w:sz w:val="20"/>
                <w:szCs w:val="20"/>
              </w:rPr>
              <w:t>Кариес</w:t>
            </w: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 xml:space="preserve">а на жевательных поверхностях </w:t>
            </w:r>
            <w:r w:rsidR="00AE4385" w:rsidRPr="00425DC4">
              <w:rPr>
                <w:rFonts w:ascii="Times New Roman" w:hAnsi="Times New Roman" w:cs="Times New Roman"/>
                <w:sz w:val="20"/>
                <w:szCs w:val="20"/>
              </w:rPr>
              <w:t>зубов</w:t>
            </w:r>
          </w:p>
        </w:tc>
        <w:tc>
          <w:tcPr>
            <w:tcW w:w="2331" w:type="dxa"/>
          </w:tcPr>
          <w:p w:rsidR="00AE4385" w:rsidRPr="00425DC4" w:rsidRDefault="00AE4385" w:rsidP="00AE43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</w:tc>
        <w:tc>
          <w:tcPr>
            <w:tcW w:w="2329" w:type="dxa"/>
          </w:tcPr>
          <w:p w:rsidR="00AE4385" w:rsidRPr="00425DC4" w:rsidRDefault="0080393D" w:rsidP="00AE43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="00AE4385" w:rsidRPr="00425DC4">
              <w:rPr>
                <w:rFonts w:ascii="Times New Roman" w:hAnsi="Times New Roman" w:cs="Times New Roman"/>
                <w:sz w:val="20"/>
                <w:szCs w:val="20"/>
              </w:rPr>
              <w:t xml:space="preserve">месяцев </w:t>
            </w:r>
          </w:p>
        </w:tc>
      </w:tr>
      <w:tr w:rsidR="00AE4385" w:rsidRPr="00425DC4" w:rsidTr="00AE4385">
        <w:tc>
          <w:tcPr>
            <w:tcW w:w="529" w:type="dxa"/>
          </w:tcPr>
          <w:p w:rsidR="00AE4385" w:rsidRPr="00425DC4" w:rsidRDefault="00AE4385" w:rsidP="00AE43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6" w:type="dxa"/>
          </w:tcPr>
          <w:p w:rsidR="00AE4385" w:rsidRPr="00425DC4" w:rsidRDefault="00393249" w:rsidP="00AE43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 xml:space="preserve">- Кариеса </w:t>
            </w:r>
            <w:r w:rsidR="00AE4385" w:rsidRPr="00425DC4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контактных поверхностях </w:t>
            </w:r>
            <w:r w:rsidR="00AE4385" w:rsidRPr="00425DC4">
              <w:rPr>
                <w:rFonts w:ascii="Times New Roman" w:hAnsi="Times New Roman" w:cs="Times New Roman"/>
                <w:sz w:val="20"/>
                <w:szCs w:val="20"/>
              </w:rPr>
              <w:t>малых и больших боковых зубов</w:t>
            </w:r>
          </w:p>
        </w:tc>
        <w:tc>
          <w:tcPr>
            <w:tcW w:w="2331" w:type="dxa"/>
          </w:tcPr>
          <w:p w:rsidR="00AE4385" w:rsidRPr="00425DC4" w:rsidRDefault="00AE4385" w:rsidP="00AE43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</w:tc>
        <w:tc>
          <w:tcPr>
            <w:tcW w:w="2329" w:type="dxa"/>
          </w:tcPr>
          <w:p w:rsidR="00AE4385" w:rsidRPr="00425DC4" w:rsidRDefault="00AE4385" w:rsidP="00AE43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</w:tc>
      </w:tr>
      <w:tr w:rsidR="00AE4385" w:rsidRPr="00425DC4" w:rsidTr="00AE4385">
        <w:tc>
          <w:tcPr>
            <w:tcW w:w="529" w:type="dxa"/>
          </w:tcPr>
          <w:p w:rsidR="00AE4385" w:rsidRPr="00425DC4" w:rsidRDefault="00AE4385" w:rsidP="00AE43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6" w:type="dxa"/>
          </w:tcPr>
          <w:p w:rsidR="00AE4385" w:rsidRPr="00425DC4" w:rsidRDefault="00393249" w:rsidP="00393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 xml:space="preserve">- Кариеса </w:t>
            </w:r>
            <w:r w:rsidR="00AE4385" w:rsidRPr="00425DC4">
              <w:rPr>
                <w:rFonts w:ascii="Times New Roman" w:hAnsi="Times New Roman" w:cs="Times New Roman"/>
                <w:sz w:val="20"/>
                <w:szCs w:val="20"/>
              </w:rPr>
              <w:t>на контактн</w:t>
            </w: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AE4385" w:rsidRPr="00425DC4">
              <w:rPr>
                <w:rFonts w:ascii="Times New Roman" w:hAnsi="Times New Roman" w:cs="Times New Roman"/>
                <w:sz w:val="20"/>
                <w:szCs w:val="20"/>
              </w:rPr>
              <w:t xml:space="preserve"> поверхност</w:t>
            </w: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="00AE4385" w:rsidRPr="00425DC4">
              <w:rPr>
                <w:rFonts w:ascii="Times New Roman" w:hAnsi="Times New Roman" w:cs="Times New Roman"/>
                <w:sz w:val="20"/>
                <w:szCs w:val="20"/>
              </w:rPr>
              <w:t xml:space="preserve"> резцов и клыков</w:t>
            </w:r>
          </w:p>
        </w:tc>
        <w:tc>
          <w:tcPr>
            <w:tcW w:w="2331" w:type="dxa"/>
          </w:tcPr>
          <w:p w:rsidR="00AE4385" w:rsidRPr="00425DC4" w:rsidRDefault="00AE4385" w:rsidP="00AE43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</w:tc>
        <w:tc>
          <w:tcPr>
            <w:tcW w:w="2329" w:type="dxa"/>
          </w:tcPr>
          <w:p w:rsidR="00AE4385" w:rsidRPr="00425DC4" w:rsidRDefault="00AE4385" w:rsidP="00AE43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</w:tc>
      </w:tr>
      <w:tr w:rsidR="00AE4385" w:rsidRPr="00425DC4" w:rsidTr="00AE4385">
        <w:tc>
          <w:tcPr>
            <w:tcW w:w="529" w:type="dxa"/>
          </w:tcPr>
          <w:p w:rsidR="00AE4385" w:rsidRPr="00425DC4" w:rsidRDefault="00AE4385" w:rsidP="00AE43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6" w:type="dxa"/>
          </w:tcPr>
          <w:p w:rsidR="00AE4385" w:rsidRPr="00425DC4" w:rsidRDefault="00393249" w:rsidP="00AE43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 xml:space="preserve">- Кариеса </w:t>
            </w:r>
            <w:r w:rsidR="00AE4385" w:rsidRPr="00425DC4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контактных поверхностях </w:t>
            </w:r>
            <w:r w:rsidR="00AE4385" w:rsidRPr="00425DC4">
              <w:rPr>
                <w:rFonts w:ascii="Times New Roman" w:hAnsi="Times New Roman" w:cs="Times New Roman"/>
                <w:sz w:val="20"/>
                <w:szCs w:val="20"/>
              </w:rPr>
              <w:t>резцов с нарушением угла коронки, кариес в придесневой области</w:t>
            </w:r>
          </w:p>
        </w:tc>
        <w:tc>
          <w:tcPr>
            <w:tcW w:w="2331" w:type="dxa"/>
          </w:tcPr>
          <w:p w:rsidR="00AE4385" w:rsidRPr="00425DC4" w:rsidRDefault="00AE4385" w:rsidP="00AE43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</w:tc>
        <w:tc>
          <w:tcPr>
            <w:tcW w:w="2329" w:type="dxa"/>
          </w:tcPr>
          <w:p w:rsidR="00AE4385" w:rsidRPr="00425DC4" w:rsidRDefault="00AE4385" w:rsidP="00AE43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</w:tc>
      </w:tr>
      <w:tr w:rsidR="00AE4385" w:rsidRPr="00425DC4" w:rsidTr="00AE4385">
        <w:tc>
          <w:tcPr>
            <w:tcW w:w="529" w:type="dxa"/>
          </w:tcPr>
          <w:p w:rsidR="00AE4385" w:rsidRPr="00425DC4" w:rsidRDefault="00AE4385" w:rsidP="00AE43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56" w:type="dxa"/>
          </w:tcPr>
          <w:p w:rsidR="00AE4385" w:rsidRPr="00425DC4" w:rsidRDefault="00A859D6" w:rsidP="00AE43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Лечение ш</w:t>
            </w:r>
            <w:r w:rsidR="00AE4385" w:rsidRPr="00425DC4">
              <w:rPr>
                <w:rFonts w:ascii="Times New Roman" w:hAnsi="Times New Roman" w:cs="Times New Roman"/>
                <w:sz w:val="20"/>
                <w:szCs w:val="20"/>
              </w:rPr>
              <w:t>инирование</w:t>
            </w: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E4385" w:rsidRPr="00425DC4">
              <w:rPr>
                <w:rFonts w:ascii="Times New Roman" w:hAnsi="Times New Roman" w:cs="Times New Roman"/>
                <w:sz w:val="20"/>
                <w:szCs w:val="20"/>
              </w:rPr>
              <w:t xml:space="preserve"> зубов</w:t>
            </w:r>
          </w:p>
        </w:tc>
        <w:tc>
          <w:tcPr>
            <w:tcW w:w="2331" w:type="dxa"/>
          </w:tcPr>
          <w:p w:rsidR="00AE4385" w:rsidRPr="00425DC4" w:rsidRDefault="0080393D" w:rsidP="00AE43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E4385" w:rsidRPr="00425DC4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</w:tc>
        <w:tc>
          <w:tcPr>
            <w:tcW w:w="2329" w:type="dxa"/>
          </w:tcPr>
          <w:p w:rsidR="00AE4385" w:rsidRPr="00425DC4" w:rsidRDefault="0080393D" w:rsidP="00AE43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E4385" w:rsidRPr="00425DC4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</w:tc>
      </w:tr>
    </w:tbl>
    <w:p w:rsidR="00DF7DA7" w:rsidRPr="00425DC4" w:rsidRDefault="00DF7DA7" w:rsidP="00A77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01FA" w:rsidRPr="00425DC4" w:rsidRDefault="00BA01FA" w:rsidP="00162AE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5DC4">
        <w:rPr>
          <w:rFonts w:ascii="Times New Roman" w:hAnsi="Times New Roman" w:cs="Times New Roman"/>
          <w:b/>
          <w:sz w:val="20"/>
          <w:szCs w:val="20"/>
        </w:rPr>
        <w:t>Примечание:</w:t>
      </w:r>
    </w:p>
    <w:p w:rsidR="00162AEE" w:rsidRPr="00425DC4" w:rsidRDefault="00162AEE" w:rsidP="00162AEE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5DC4">
        <w:rPr>
          <w:rFonts w:ascii="Times New Roman" w:hAnsi="Times New Roman" w:cs="Times New Roman"/>
          <w:i/>
          <w:sz w:val="20"/>
          <w:szCs w:val="20"/>
        </w:rPr>
        <w:t>Данные сроки рекомендованы для Пациентов (Потребителей) с единичным кариесом и множественным стабилизированным или при медленно текущем процессе. При КПУ (кариозно-</w:t>
      </w:r>
      <w:proofErr w:type="spellStart"/>
      <w:r w:rsidRPr="00425DC4">
        <w:rPr>
          <w:rFonts w:ascii="Times New Roman" w:hAnsi="Times New Roman" w:cs="Times New Roman"/>
          <w:i/>
          <w:sz w:val="20"/>
          <w:szCs w:val="20"/>
        </w:rPr>
        <w:t>пораженные</w:t>
      </w:r>
      <w:proofErr w:type="spellEnd"/>
      <w:r w:rsidRPr="00425DC4">
        <w:rPr>
          <w:rFonts w:ascii="Times New Roman" w:hAnsi="Times New Roman" w:cs="Times New Roman"/>
          <w:i/>
          <w:sz w:val="20"/>
          <w:szCs w:val="20"/>
        </w:rPr>
        <w:t xml:space="preserve">, пломбированные, </w:t>
      </w:r>
      <w:proofErr w:type="spellStart"/>
      <w:r w:rsidRPr="00425DC4">
        <w:rPr>
          <w:rFonts w:ascii="Times New Roman" w:hAnsi="Times New Roman" w:cs="Times New Roman"/>
          <w:i/>
          <w:sz w:val="20"/>
          <w:szCs w:val="20"/>
        </w:rPr>
        <w:t>удаленные</w:t>
      </w:r>
      <w:proofErr w:type="spellEnd"/>
      <w:r w:rsidRPr="00425DC4">
        <w:rPr>
          <w:rFonts w:ascii="Times New Roman" w:hAnsi="Times New Roman" w:cs="Times New Roman"/>
          <w:i/>
          <w:sz w:val="20"/>
          <w:szCs w:val="20"/>
        </w:rPr>
        <w:t>) зубов 13-18 сроки снижаются на 30%, при КПУ более 18 сроки снижаются на 50%.</w:t>
      </w:r>
    </w:p>
    <w:p w:rsidR="00162AEE" w:rsidRPr="00425DC4" w:rsidRDefault="00162AEE" w:rsidP="00162AEE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5DC4">
        <w:rPr>
          <w:rFonts w:ascii="Times New Roman" w:hAnsi="Times New Roman" w:cs="Times New Roman"/>
          <w:i/>
          <w:sz w:val="20"/>
          <w:szCs w:val="20"/>
        </w:rPr>
        <w:t>При неудовлетворительной гигиене полости рта сроки гарантии и службы уменьшаются на 70%.</w:t>
      </w:r>
    </w:p>
    <w:p w:rsidR="00162AEE" w:rsidRPr="00425DC4" w:rsidRDefault="00162AEE" w:rsidP="00162AEE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5DC4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 нарушении графиков профилактических осмотров, гигиенических визитов, предусмотренных </w:t>
      </w:r>
      <w:proofErr w:type="gramStart"/>
      <w:r w:rsidRPr="00425DC4">
        <w:rPr>
          <w:rFonts w:ascii="Times New Roman" w:hAnsi="Times New Roman" w:cs="Times New Roman"/>
          <w:i/>
          <w:sz w:val="20"/>
          <w:szCs w:val="20"/>
        </w:rPr>
        <w:t>планом лечения</w:t>
      </w:r>
      <w:proofErr w:type="gramEnd"/>
      <w:r w:rsidRPr="00425DC4">
        <w:rPr>
          <w:rFonts w:ascii="Times New Roman" w:hAnsi="Times New Roman" w:cs="Times New Roman"/>
          <w:i/>
          <w:sz w:val="20"/>
          <w:szCs w:val="20"/>
        </w:rPr>
        <w:t xml:space="preserve"> гарантия аннулируется.</w:t>
      </w:r>
    </w:p>
    <w:p w:rsidR="00162AEE" w:rsidRPr="00425DC4" w:rsidRDefault="00162AEE" w:rsidP="00162AEE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5DC4">
        <w:rPr>
          <w:rFonts w:ascii="Times New Roman" w:hAnsi="Times New Roman" w:cs="Times New Roman"/>
          <w:i/>
          <w:sz w:val="20"/>
          <w:szCs w:val="20"/>
        </w:rPr>
        <w:t>При невыполнении рекомендованного плана лечения, сроки гарантии и сроки службы не устанавливаются.</w:t>
      </w:r>
    </w:p>
    <w:p w:rsidR="00162AEE" w:rsidRPr="00425DC4" w:rsidRDefault="00162AEE" w:rsidP="00162AEE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5DC4">
        <w:rPr>
          <w:rFonts w:ascii="Times New Roman" w:hAnsi="Times New Roman" w:cs="Times New Roman"/>
          <w:i/>
          <w:sz w:val="20"/>
          <w:szCs w:val="20"/>
        </w:rPr>
        <w:t>. На временные пломбы гарантия не устанавливается.</w:t>
      </w:r>
    </w:p>
    <w:p w:rsidR="00162AEE" w:rsidRPr="00425DC4" w:rsidRDefault="00162AEE" w:rsidP="00162AE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01FA" w:rsidRPr="00425DC4" w:rsidRDefault="00BA01FA" w:rsidP="00162A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b/>
          <w:sz w:val="20"/>
          <w:szCs w:val="20"/>
        </w:rPr>
        <w:t>2.</w:t>
      </w:r>
      <w:r w:rsidR="00190F28" w:rsidRPr="00425DC4">
        <w:rPr>
          <w:rFonts w:ascii="Times New Roman" w:hAnsi="Times New Roman" w:cs="Times New Roman"/>
          <w:b/>
          <w:sz w:val="20"/>
          <w:szCs w:val="20"/>
        </w:rPr>
        <w:t>2. В ортопедической</w:t>
      </w:r>
      <w:r w:rsidRPr="00425DC4">
        <w:rPr>
          <w:rFonts w:ascii="Times New Roman" w:hAnsi="Times New Roman" w:cs="Times New Roman"/>
          <w:b/>
          <w:sz w:val="20"/>
          <w:szCs w:val="20"/>
        </w:rPr>
        <w:t xml:space="preserve"> стоматологии:</w:t>
      </w:r>
    </w:p>
    <w:p w:rsidR="00BA01FA" w:rsidRPr="00425DC4" w:rsidRDefault="00BA01FA" w:rsidP="00A77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 xml:space="preserve">К услугам по </w:t>
      </w:r>
      <w:r w:rsidR="00785470" w:rsidRPr="00425DC4">
        <w:rPr>
          <w:rFonts w:ascii="Times New Roman" w:hAnsi="Times New Roman" w:cs="Times New Roman"/>
          <w:sz w:val="20"/>
          <w:szCs w:val="20"/>
        </w:rPr>
        <w:t>ортопедической</w:t>
      </w:r>
      <w:r w:rsidRPr="00425DC4">
        <w:rPr>
          <w:rFonts w:ascii="Times New Roman" w:hAnsi="Times New Roman" w:cs="Times New Roman"/>
          <w:sz w:val="20"/>
          <w:szCs w:val="20"/>
        </w:rPr>
        <w:t xml:space="preserve"> стоматологии относятся услуги по устранению (лечению) дефектов зубов или (и) зубных рядов челюстей с помощью постоянных и (или) временных ортопедических конструкций.</w:t>
      </w:r>
    </w:p>
    <w:p w:rsidR="007F51E4" w:rsidRPr="00425DC4" w:rsidRDefault="007F51E4" w:rsidP="00A77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01FA" w:rsidRPr="00425DC4" w:rsidRDefault="00BA01FA" w:rsidP="00A77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>К постоянным ортопедическим конструкциям относятся:</w:t>
      </w:r>
    </w:p>
    <w:p w:rsidR="00BA01FA" w:rsidRPr="00425DC4" w:rsidRDefault="00BA01FA" w:rsidP="00A411D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5DC4">
        <w:rPr>
          <w:rFonts w:ascii="Times New Roman" w:hAnsi="Times New Roman" w:cs="Times New Roman"/>
          <w:i/>
          <w:sz w:val="20"/>
          <w:szCs w:val="20"/>
        </w:rPr>
        <w:t>металлокерамические, цельнолитые, штампованные коронки, в т.ч. комбинации этих коронок, а также мостовидные конструкции, виниры, вкладки;</w:t>
      </w:r>
    </w:p>
    <w:p w:rsidR="00BA01FA" w:rsidRPr="00425DC4" w:rsidRDefault="00CA371B" w:rsidP="00A411D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5DC4">
        <w:rPr>
          <w:rFonts w:ascii="Times New Roman" w:hAnsi="Times New Roman" w:cs="Times New Roman"/>
          <w:i/>
          <w:sz w:val="20"/>
          <w:szCs w:val="20"/>
          <w:u w:val="single"/>
        </w:rPr>
        <w:t>безметалловые коронки</w:t>
      </w:r>
      <w:r w:rsidRPr="00425DC4">
        <w:rPr>
          <w:rFonts w:ascii="Times New Roman" w:hAnsi="Times New Roman" w:cs="Times New Roman"/>
          <w:i/>
          <w:sz w:val="20"/>
          <w:szCs w:val="20"/>
        </w:rPr>
        <w:t xml:space="preserve"> (прессованная керамика, композитные коронки);</w:t>
      </w:r>
    </w:p>
    <w:p w:rsidR="00CA371B" w:rsidRPr="00425DC4" w:rsidRDefault="00CA371B" w:rsidP="00A411D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25DC4">
        <w:rPr>
          <w:rFonts w:ascii="Times New Roman" w:hAnsi="Times New Roman" w:cs="Times New Roman"/>
          <w:i/>
          <w:sz w:val="20"/>
          <w:szCs w:val="20"/>
          <w:u w:val="single"/>
        </w:rPr>
        <w:t>съемные</w:t>
      </w:r>
      <w:proofErr w:type="spellEnd"/>
      <w:r w:rsidRPr="00425DC4">
        <w:rPr>
          <w:rFonts w:ascii="Times New Roman" w:hAnsi="Times New Roman" w:cs="Times New Roman"/>
          <w:i/>
          <w:sz w:val="20"/>
          <w:szCs w:val="20"/>
          <w:u w:val="single"/>
        </w:rPr>
        <w:t xml:space="preserve"> конструкции</w:t>
      </w:r>
      <w:r w:rsidRPr="00425DC4">
        <w:rPr>
          <w:rFonts w:ascii="Times New Roman" w:hAnsi="Times New Roman" w:cs="Times New Roman"/>
          <w:i/>
          <w:sz w:val="20"/>
          <w:szCs w:val="20"/>
        </w:rPr>
        <w:t xml:space="preserve">: полные и частичные </w:t>
      </w:r>
      <w:proofErr w:type="spellStart"/>
      <w:r w:rsidRPr="00425DC4">
        <w:rPr>
          <w:rFonts w:ascii="Times New Roman" w:hAnsi="Times New Roman" w:cs="Times New Roman"/>
          <w:i/>
          <w:sz w:val="20"/>
          <w:szCs w:val="20"/>
        </w:rPr>
        <w:t>съемные</w:t>
      </w:r>
      <w:proofErr w:type="spellEnd"/>
      <w:r w:rsidRPr="00425DC4">
        <w:rPr>
          <w:rFonts w:ascii="Times New Roman" w:hAnsi="Times New Roman" w:cs="Times New Roman"/>
          <w:i/>
          <w:sz w:val="20"/>
          <w:szCs w:val="20"/>
        </w:rPr>
        <w:t xml:space="preserve"> конструкции, бюгельные протезы с замками, кламмерами, гибкие нейлоновые протезы.</w:t>
      </w:r>
    </w:p>
    <w:p w:rsidR="007F51E4" w:rsidRPr="00425DC4" w:rsidRDefault="007F51E4" w:rsidP="00A77F8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A371B" w:rsidRPr="00425DC4" w:rsidRDefault="00CA371B" w:rsidP="00A77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>К временным ортопедическим конструкциям относятся:</w:t>
      </w:r>
    </w:p>
    <w:p w:rsidR="00CA371B" w:rsidRPr="00425DC4" w:rsidRDefault="00CA371B" w:rsidP="00A411D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5DC4">
        <w:rPr>
          <w:rFonts w:ascii="Times New Roman" w:hAnsi="Times New Roman" w:cs="Times New Roman"/>
          <w:i/>
          <w:sz w:val="20"/>
          <w:szCs w:val="20"/>
        </w:rPr>
        <w:t>временные коронки;</w:t>
      </w:r>
    </w:p>
    <w:p w:rsidR="00785470" w:rsidRPr="00425DC4" w:rsidRDefault="00CA371B" w:rsidP="00A411D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5DC4">
        <w:rPr>
          <w:rFonts w:ascii="Times New Roman" w:hAnsi="Times New Roman" w:cs="Times New Roman"/>
          <w:i/>
          <w:sz w:val="20"/>
          <w:szCs w:val="20"/>
        </w:rPr>
        <w:t>временные замещающие протезы</w:t>
      </w:r>
      <w:r w:rsidR="00A4239D" w:rsidRPr="00425DC4">
        <w:rPr>
          <w:rFonts w:ascii="Times New Roman" w:hAnsi="Times New Roman" w:cs="Times New Roman"/>
          <w:i/>
          <w:sz w:val="20"/>
          <w:szCs w:val="20"/>
        </w:rPr>
        <w:t xml:space="preserve"> (иммедиат протез)</w:t>
      </w:r>
      <w:r w:rsidRPr="00425DC4">
        <w:rPr>
          <w:rFonts w:ascii="Times New Roman" w:hAnsi="Times New Roman" w:cs="Times New Roman"/>
          <w:i/>
          <w:sz w:val="20"/>
          <w:szCs w:val="20"/>
        </w:rPr>
        <w:t>.</w:t>
      </w:r>
    </w:p>
    <w:p w:rsidR="00785470" w:rsidRPr="00425DC4" w:rsidRDefault="00785470" w:rsidP="00A77F8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4239D" w:rsidRPr="00425DC4" w:rsidRDefault="005D4F9C" w:rsidP="00A423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>Г</w:t>
      </w:r>
      <w:r w:rsidR="00A4239D" w:rsidRPr="00425DC4">
        <w:rPr>
          <w:rFonts w:ascii="Times New Roman" w:hAnsi="Times New Roman" w:cs="Times New Roman"/>
          <w:sz w:val="20"/>
          <w:szCs w:val="20"/>
        </w:rPr>
        <w:t>арантия не устанавливается на:</w:t>
      </w:r>
    </w:p>
    <w:p w:rsidR="00A4239D" w:rsidRPr="00425DC4" w:rsidRDefault="00A4239D" w:rsidP="00A411D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5DC4">
        <w:rPr>
          <w:rFonts w:ascii="Times New Roman" w:hAnsi="Times New Roman" w:cs="Times New Roman"/>
          <w:i/>
          <w:sz w:val="20"/>
          <w:szCs w:val="20"/>
        </w:rPr>
        <w:t>на починку протеза</w:t>
      </w:r>
    </w:p>
    <w:p w:rsidR="00A4239D" w:rsidRPr="00425DC4" w:rsidRDefault="00A4239D" w:rsidP="00A411D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5DC4">
        <w:rPr>
          <w:rFonts w:ascii="Times New Roman" w:hAnsi="Times New Roman" w:cs="Times New Roman"/>
          <w:i/>
          <w:sz w:val="20"/>
          <w:szCs w:val="20"/>
        </w:rPr>
        <w:t>на перебазировку протеза</w:t>
      </w:r>
    </w:p>
    <w:p w:rsidR="00A4239D" w:rsidRPr="00425DC4" w:rsidRDefault="00A4239D" w:rsidP="00A411D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5DC4">
        <w:rPr>
          <w:rFonts w:ascii="Times New Roman" w:hAnsi="Times New Roman" w:cs="Times New Roman"/>
          <w:i/>
          <w:sz w:val="20"/>
          <w:szCs w:val="20"/>
        </w:rPr>
        <w:t>на приварку кламмеров</w:t>
      </w:r>
    </w:p>
    <w:p w:rsidR="00A4239D" w:rsidRPr="00425DC4" w:rsidRDefault="00A4239D" w:rsidP="00A411D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5DC4">
        <w:rPr>
          <w:rFonts w:ascii="Times New Roman" w:hAnsi="Times New Roman" w:cs="Times New Roman"/>
          <w:i/>
          <w:sz w:val="20"/>
          <w:szCs w:val="20"/>
        </w:rPr>
        <w:t>на зубы, восстановленные культевой вкладкой</w:t>
      </w:r>
    </w:p>
    <w:p w:rsidR="00A411DF" w:rsidRPr="00425DC4" w:rsidRDefault="00A411DF" w:rsidP="00A411D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5DC4">
        <w:rPr>
          <w:rFonts w:ascii="Times New Roman" w:hAnsi="Times New Roman" w:cs="Times New Roman"/>
          <w:i/>
          <w:sz w:val="20"/>
          <w:szCs w:val="20"/>
        </w:rPr>
        <w:t>временные коронки;</w:t>
      </w:r>
    </w:p>
    <w:p w:rsidR="00A411DF" w:rsidRDefault="00A411DF" w:rsidP="00A411D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5DC4">
        <w:rPr>
          <w:rFonts w:ascii="Times New Roman" w:hAnsi="Times New Roman" w:cs="Times New Roman"/>
          <w:i/>
          <w:sz w:val="20"/>
          <w:szCs w:val="20"/>
        </w:rPr>
        <w:t>временные замещающие протезы (иммедиат протез)</w:t>
      </w:r>
    </w:p>
    <w:p w:rsidR="00A411DF" w:rsidRPr="00425DC4" w:rsidRDefault="00A411DF" w:rsidP="00A411D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5DC4">
        <w:rPr>
          <w:rFonts w:ascii="Times New Roman" w:hAnsi="Times New Roman" w:cs="Times New Roman"/>
          <w:i/>
          <w:sz w:val="20"/>
          <w:szCs w:val="20"/>
        </w:rPr>
        <w:t xml:space="preserve">на починку металлокерамических или </w:t>
      </w:r>
      <w:r w:rsidR="00543406" w:rsidRPr="00425DC4">
        <w:rPr>
          <w:rFonts w:ascii="Times New Roman" w:hAnsi="Times New Roman" w:cs="Times New Roman"/>
          <w:i/>
          <w:sz w:val="20"/>
          <w:szCs w:val="20"/>
        </w:rPr>
        <w:t xml:space="preserve">безметалловых </w:t>
      </w:r>
      <w:r w:rsidRPr="00425DC4">
        <w:rPr>
          <w:rFonts w:ascii="Times New Roman" w:hAnsi="Times New Roman" w:cs="Times New Roman"/>
          <w:i/>
          <w:sz w:val="20"/>
          <w:szCs w:val="20"/>
        </w:rPr>
        <w:t>коронок</w:t>
      </w:r>
    </w:p>
    <w:p w:rsidR="00A411DF" w:rsidRPr="00425DC4" w:rsidRDefault="00A411DF" w:rsidP="00A411DF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51E4" w:rsidRPr="00425DC4" w:rsidRDefault="00EA2CC1" w:rsidP="00A77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 xml:space="preserve">Гарантия на ортопедические конструкции на имплантатах утрачивает свою силу при </w:t>
      </w:r>
      <w:r w:rsidR="00803812" w:rsidRPr="00425DC4">
        <w:rPr>
          <w:rFonts w:ascii="Times New Roman" w:hAnsi="Times New Roman" w:cs="Times New Roman"/>
          <w:sz w:val="20"/>
          <w:szCs w:val="20"/>
        </w:rPr>
        <w:t>у</w:t>
      </w:r>
      <w:r w:rsidRPr="00425DC4">
        <w:rPr>
          <w:rFonts w:ascii="Times New Roman" w:hAnsi="Times New Roman" w:cs="Times New Roman"/>
          <w:sz w:val="20"/>
          <w:szCs w:val="20"/>
        </w:rPr>
        <w:t xml:space="preserve">тере </w:t>
      </w:r>
      <w:r w:rsidR="00803812" w:rsidRPr="00425DC4">
        <w:rPr>
          <w:rFonts w:ascii="Times New Roman" w:hAnsi="Times New Roman" w:cs="Times New Roman"/>
          <w:sz w:val="20"/>
          <w:szCs w:val="20"/>
        </w:rPr>
        <w:t>имплантата (травма, воспалительные заболевания, отторжение</w:t>
      </w:r>
      <w:r w:rsidRPr="00425DC4">
        <w:rPr>
          <w:rFonts w:ascii="Times New Roman" w:hAnsi="Times New Roman" w:cs="Times New Roman"/>
          <w:sz w:val="20"/>
          <w:szCs w:val="20"/>
        </w:rPr>
        <w:t xml:space="preserve"> имплантата</w:t>
      </w:r>
      <w:r w:rsidR="00803812" w:rsidRPr="00425DC4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EA2CC1" w:rsidRPr="00425DC4" w:rsidRDefault="00EA2CC1" w:rsidP="00A77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71B" w:rsidRPr="00425DC4" w:rsidRDefault="00CA371B" w:rsidP="00A77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 xml:space="preserve">Гарантийный срок и сроки службы на ортопедические услуги начинает действовать с момента установки постоянных конструкций во рту </w:t>
      </w:r>
      <w:r w:rsidR="00A95315" w:rsidRPr="00425DC4">
        <w:rPr>
          <w:rFonts w:ascii="Times New Roman" w:hAnsi="Times New Roman" w:cs="Times New Roman"/>
          <w:sz w:val="20"/>
          <w:szCs w:val="20"/>
        </w:rPr>
        <w:t>Пациента (Потребителя)</w:t>
      </w:r>
      <w:r w:rsidRPr="00425DC4">
        <w:rPr>
          <w:rFonts w:ascii="Times New Roman" w:hAnsi="Times New Roman" w:cs="Times New Roman"/>
          <w:sz w:val="20"/>
          <w:szCs w:val="20"/>
        </w:rPr>
        <w:t>, что подтверждается записью в амбулаторной карте.</w:t>
      </w:r>
    </w:p>
    <w:p w:rsidR="007F51E4" w:rsidRPr="00425DC4" w:rsidRDefault="007F51E4" w:rsidP="00A77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4027"/>
        <w:gridCol w:w="2329"/>
        <w:gridCol w:w="2326"/>
      </w:tblGrid>
      <w:tr w:rsidR="00CA371B" w:rsidRPr="00425DC4" w:rsidTr="00803812">
        <w:tc>
          <w:tcPr>
            <w:tcW w:w="9345" w:type="dxa"/>
            <w:gridSpan w:val="4"/>
          </w:tcPr>
          <w:p w:rsidR="00CA371B" w:rsidRPr="00425DC4" w:rsidRDefault="00B40376" w:rsidP="00B403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Виды гарантируемых медицинских стоматологических услуг</w:t>
            </w:r>
            <w:r w:rsidRPr="00425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в ортопедической стоматологии</w:t>
            </w:r>
          </w:p>
        </w:tc>
      </w:tr>
      <w:tr w:rsidR="00CA371B" w:rsidRPr="00425DC4" w:rsidTr="00803812">
        <w:tc>
          <w:tcPr>
            <w:tcW w:w="663" w:type="dxa"/>
          </w:tcPr>
          <w:p w:rsidR="00CA371B" w:rsidRPr="00425DC4" w:rsidRDefault="00CA371B" w:rsidP="00A77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027" w:type="dxa"/>
          </w:tcPr>
          <w:p w:rsidR="00CA371B" w:rsidRPr="00425DC4" w:rsidRDefault="00A13CAB" w:rsidP="00A77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Лечение протезированием:</w:t>
            </w:r>
          </w:p>
        </w:tc>
        <w:tc>
          <w:tcPr>
            <w:tcW w:w="2329" w:type="dxa"/>
          </w:tcPr>
          <w:p w:rsidR="00CA371B" w:rsidRPr="00425DC4" w:rsidRDefault="00CA371B" w:rsidP="00A77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2326" w:type="dxa"/>
          </w:tcPr>
          <w:p w:rsidR="00CA371B" w:rsidRPr="00425DC4" w:rsidRDefault="00CA371B" w:rsidP="00A77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Срок службы</w:t>
            </w:r>
          </w:p>
        </w:tc>
      </w:tr>
      <w:tr w:rsidR="00CA371B" w:rsidRPr="00425DC4" w:rsidTr="00803812">
        <w:tc>
          <w:tcPr>
            <w:tcW w:w="663" w:type="dxa"/>
          </w:tcPr>
          <w:p w:rsidR="00CA371B" w:rsidRPr="00425DC4" w:rsidRDefault="00CA371B" w:rsidP="00A77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27" w:type="dxa"/>
          </w:tcPr>
          <w:p w:rsidR="00CA371B" w:rsidRPr="00425DC4" w:rsidRDefault="00FC3F3E" w:rsidP="00A13C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A371B" w:rsidRPr="00425DC4">
              <w:rPr>
                <w:rFonts w:ascii="Times New Roman" w:hAnsi="Times New Roman" w:cs="Times New Roman"/>
                <w:sz w:val="20"/>
                <w:szCs w:val="20"/>
              </w:rPr>
              <w:t>Винир</w:t>
            </w:r>
            <w:r w:rsidR="00A13CAB" w:rsidRPr="00425DC4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</w:p>
        </w:tc>
        <w:tc>
          <w:tcPr>
            <w:tcW w:w="2329" w:type="dxa"/>
          </w:tcPr>
          <w:p w:rsidR="00CA371B" w:rsidRPr="00425DC4" w:rsidRDefault="00CA371B" w:rsidP="00A77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</w:tc>
        <w:tc>
          <w:tcPr>
            <w:tcW w:w="2326" w:type="dxa"/>
          </w:tcPr>
          <w:p w:rsidR="00CA371B" w:rsidRPr="00425DC4" w:rsidRDefault="00EB48E4" w:rsidP="00A77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A371B" w:rsidRPr="00425DC4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</w:tc>
      </w:tr>
      <w:tr w:rsidR="00CA371B" w:rsidRPr="00425DC4" w:rsidTr="00803812">
        <w:tc>
          <w:tcPr>
            <w:tcW w:w="663" w:type="dxa"/>
          </w:tcPr>
          <w:p w:rsidR="00CA371B" w:rsidRPr="00425DC4" w:rsidRDefault="00CA371B" w:rsidP="00A77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27" w:type="dxa"/>
          </w:tcPr>
          <w:p w:rsidR="00CA371B" w:rsidRPr="00425DC4" w:rsidRDefault="00A13CAB" w:rsidP="00A77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A371B" w:rsidRPr="00425DC4">
              <w:rPr>
                <w:rFonts w:ascii="Times New Roman" w:hAnsi="Times New Roman" w:cs="Times New Roman"/>
                <w:sz w:val="20"/>
                <w:szCs w:val="20"/>
              </w:rPr>
              <w:t>Вкладк</w:t>
            </w: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="00CA371B" w:rsidRPr="00425D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A371B" w:rsidRPr="00425DC4" w:rsidRDefault="00CA371B" w:rsidP="00A13CAB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- керамически</w:t>
            </w:r>
            <w:r w:rsidR="00A13CAB" w:rsidRPr="00425DC4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  <w:p w:rsidR="00CA371B" w:rsidRPr="00425DC4" w:rsidRDefault="00CA371B" w:rsidP="00A13CAB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- металлически</w:t>
            </w:r>
            <w:r w:rsidR="00A13CAB" w:rsidRPr="00425DC4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2329" w:type="dxa"/>
          </w:tcPr>
          <w:p w:rsidR="00CA371B" w:rsidRPr="00425DC4" w:rsidRDefault="00CA371B" w:rsidP="00A77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71B" w:rsidRPr="00425DC4" w:rsidRDefault="00CA371B" w:rsidP="00A77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</w:tc>
        <w:tc>
          <w:tcPr>
            <w:tcW w:w="2326" w:type="dxa"/>
          </w:tcPr>
          <w:p w:rsidR="00CA371B" w:rsidRPr="00425DC4" w:rsidRDefault="00CA371B" w:rsidP="00A77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71B" w:rsidRPr="00425DC4" w:rsidRDefault="00D1196A" w:rsidP="00A77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A371B" w:rsidRPr="00425DC4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  <w:p w:rsidR="00CA371B" w:rsidRPr="00425DC4" w:rsidRDefault="00CA371B" w:rsidP="00A77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71B" w:rsidRPr="00425DC4" w:rsidTr="00803812">
        <w:tc>
          <w:tcPr>
            <w:tcW w:w="663" w:type="dxa"/>
          </w:tcPr>
          <w:p w:rsidR="00CA371B" w:rsidRPr="00425DC4" w:rsidRDefault="00CA371B" w:rsidP="00A77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27" w:type="dxa"/>
          </w:tcPr>
          <w:p w:rsidR="00CA371B" w:rsidRPr="00425DC4" w:rsidRDefault="00A13CAB" w:rsidP="00A13C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A371B" w:rsidRPr="00425DC4">
              <w:rPr>
                <w:rFonts w:ascii="Times New Roman" w:hAnsi="Times New Roman" w:cs="Times New Roman"/>
                <w:sz w:val="20"/>
                <w:szCs w:val="20"/>
              </w:rPr>
              <w:t>Коронк</w:t>
            </w: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ами:</w:t>
            </w:r>
          </w:p>
        </w:tc>
        <w:tc>
          <w:tcPr>
            <w:tcW w:w="2329" w:type="dxa"/>
          </w:tcPr>
          <w:p w:rsidR="00CA371B" w:rsidRPr="00425DC4" w:rsidRDefault="00CA371B" w:rsidP="00A77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CA371B" w:rsidRPr="00425DC4" w:rsidRDefault="00CA371B" w:rsidP="00A77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71B" w:rsidRPr="00425DC4" w:rsidTr="00803812">
        <w:tc>
          <w:tcPr>
            <w:tcW w:w="663" w:type="dxa"/>
          </w:tcPr>
          <w:p w:rsidR="00CA371B" w:rsidRPr="00425DC4" w:rsidRDefault="00CA371B" w:rsidP="00A77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</w:tcPr>
          <w:p w:rsidR="00CA371B" w:rsidRPr="00425DC4" w:rsidRDefault="00CA371B" w:rsidP="00A13CAB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Из пластмассы (временные)</w:t>
            </w:r>
          </w:p>
        </w:tc>
        <w:tc>
          <w:tcPr>
            <w:tcW w:w="2329" w:type="dxa"/>
          </w:tcPr>
          <w:p w:rsidR="00CA371B" w:rsidRPr="00425DC4" w:rsidRDefault="00D1196A" w:rsidP="00A77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F399F" w:rsidRPr="00425D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2326" w:type="dxa"/>
          </w:tcPr>
          <w:p w:rsidR="00CA371B" w:rsidRPr="00425DC4" w:rsidRDefault="00DF399F" w:rsidP="00A77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</w:tr>
      <w:tr w:rsidR="00DF399F" w:rsidRPr="00425DC4" w:rsidTr="00803812">
        <w:tc>
          <w:tcPr>
            <w:tcW w:w="663" w:type="dxa"/>
          </w:tcPr>
          <w:p w:rsidR="00DF399F" w:rsidRPr="00425DC4" w:rsidRDefault="00DF399F" w:rsidP="00A77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</w:tcPr>
          <w:p w:rsidR="00DF399F" w:rsidRPr="00425DC4" w:rsidRDefault="00DF399F" w:rsidP="00A13CAB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Безметалловы</w:t>
            </w:r>
            <w:r w:rsidR="00A13CAB" w:rsidRPr="00425DC4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 xml:space="preserve"> (оксид циркония)</w:t>
            </w:r>
          </w:p>
        </w:tc>
        <w:tc>
          <w:tcPr>
            <w:tcW w:w="2329" w:type="dxa"/>
          </w:tcPr>
          <w:p w:rsidR="00DF399F" w:rsidRPr="00425DC4" w:rsidRDefault="00DF399F" w:rsidP="00A77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</w:tc>
        <w:tc>
          <w:tcPr>
            <w:tcW w:w="2326" w:type="dxa"/>
          </w:tcPr>
          <w:p w:rsidR="00DF399F" w:rsidRPr="00425DC4" w:rsidRDefault="00D1196A" w:rsidP="00D11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</w:tc>
      </w:tr>
      <w:tr w:rsidR="00DF399F" w:rsidRPr="00425DC4" w:rsidTr="00803812">
        <w:tc>
          <w:tcPr>
            <w:tcW w:w="663" w:type="dxa"/>
          </w:tcPr>
          <w:p w:rsidR="00DF399F" w:rsidRPr="00425DC4" w:rsidRDefault="00DF399F" w:rsidP="00A77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</w:tcPr>
          <w:p w:rsidR="00DF399F" w:rsidRPr="00425DC4" w:rsidRDefault="00DF399F" w:rsidP="00A13CAB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Металлокерамически</w:t>
            </w:r>
            <w:r w:rsidR="00A13CAB" w:rsidRPr="00425DC4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2329" w:type="dxa"/>
          </w:tcPr>
          <w:p w:rsidR="00DF399F" w:rsidRPr="00425DC4" w:rsidRDefault="00DF399F" w:rsidP="00A77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</w:tc>
        <w:tc>
          <w:tcPr>
            <w:tcW w:w="2326" w:type="dxa"/>
          </w:tcPr>
          <w:p w:rsidR="00DF399F" w:rsidRPr="00425DC4" w:rsidRDefault="00D1196A" w:rsidP="00D11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</w:tc>
      </w:tr>
      <w:tr w:rsidR="00DF399F" w:rsidRPr="00425DC4" w:rsidTr="00803812">
        <w:tc>
          <w:tcPr>
            <w:tcW w:w="663" w:type="dxa"/>
          </w:tcPr>
          <w:p w:rsidR="00DF399F" w:rsidRPr="00425DC4" w:rsidRDefault="00DF399F" w:rsidP="00A77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</w:tcPr>
          <w:p w:rsidR="00DF399F" w:rsidRPr="00425DC4" w:rsidRDefault="00DF399F" w:rsidP="00A13CAB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Стальны</w:t>
            </w:r>
            <w:r w:rsidR="00A13CAB" w:rsidRPr="00425DC4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2329" w:type="dxa"/>
          </w:tcPr>
          <w:p w:rsidR="00DF399F" w:rsidRPr="00425DC4" w:rsidRDefault="00DF399F" w:rsidP="00A77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</w:tc>
        <w:tc>
          <w:tcPr>
            <w:tcW w:w="2326" w:type="dxa"/>
          </w:tcPr>
          <w:p w:rsidR="00DF399F" w:rsidRPr="00425DC4" w:rsidRDefault="00D1196A" w:rsidP="00D11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</w:tc>
      </w:tr>
      <w:tr w:rsidR="00DF399F" w:rsidRPr="00425DC4" w:rsidTr="00803812">
        <w:tc>
          <w:tcPr>
            <w:tcW w:w="663" w:type="dxa"/>
          </w:tcPr>
          <w:p w:rsidR="00DF399F" w:rsidRPr="00425DC4" w:rsidRDefault="00DF399F" w:rsidP="00A77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</w:tcPr>
          <w:p w:rsidR="00DF399F" w:rsidRPr="00425DC4" w:rsidRDefault="00DF399F" w:rsidP="00A13CAB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Бюгельны</w:t>
            </w:r>
            <w:r w:rsidR="00A13CAB" w:rsidRPr="00425DC4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2329" w:type="dxa"/>
          </w:tcPr>
          <w:p w:rsidR="00DF399F" w:rsidRPr="00425DC4" w:rsidRDefault="00DF399F" w:rsidP="00A77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</w:tc>
        <w:tc>
          <w:tcPr>
            <w:tcW w:w="2326" w:type="dxa"/>
          </w:tcPr>
          <w:p w:rsidR="00DF399F" w:rsidRPr="00425DC4" w:rsidRDefault="00D1196A" w:rsidP="00D11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</w:tc>
      </w:tr>
      <w:tr w:rsidR="00DF399F" w:rsidRPr="00425DC4" w:rsidTr="00803812">
        <w:tc>
          <w:tcPr>
            <w:tcW w:w="663" w:type="dxa"/>
          </w:tcPr>
          <w:p w:rsidR="00DF399F" w:rsidRPr="00425DC4" w:rsidRDefault="00DF399F" w:rsidP="00A77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</w:tcPr>
          <w:p w:rsidR="00DF399F" w:rsidRPr="00425DC4" w:rsidRDefault="00DF399F" w:rsidP="00A13CAB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Литы</w:t>
            </w:r>
            <w:r w:rsidR="00A13CAB" w:rsidRPr="00425DC4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2329" w:type="dxa"/>
          </w:tcPr>
          <w:p w:rsidR="00DF399F" w:rsidRPr="00425DC4" w:rsidRDefault="00DF399F" w:rsidP="00A77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</w:tc>
        <w:tc>
          <w:tcPr>
            <w:tcW w:w="2326" w:type="dxa"/>
          </w:tcPr>
          <w:p w:rsidR="00DF399F" w:rsidRPr="00425DC4" w:rsidRDefault="00D1196A" w:rsidP="00D11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</w:tc>
      </w:tr>
      <w:tr w:rsidR="00803812" w:rsidRPr="00425DC4" w:rsidTr="00803812">
        <w:tc>
          <w:tcPr>
            <w:tcW w:w="663" w:type="dxa"/>
          </w:tcPr>
          <w:p w:rsidR="00803812" w:rsidRPr="00425DC4" w:rsidRDefault="00803812" w:rsidP="00803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</w:tcPr>
          <w:p w:rsidR="00803812" w:rsidRPr="00425DC4" w:rsidRDefault="00803812" w:rsidP="00A13CAB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Металлокерамически</w:t>
            </w:r>
            <w:r w:rsidR="00A13CAB" w:rsidRPr="00425DC4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 xml:space="preserve"> на имплантат с винтовой фиксацией</w:t>
            </w:r>
          </w:p>
        </w:tc>
        <w:tc>
          <w:tcPr>
            <w:tcW w:w="2329" w:type="dxa"/>
          </w:tcPr>
          <w:p w:rsidR="00803812" w:rsidRPr="00425DC4" w:rsidRDefault="00803812" w:rsidP="00803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</w:tc>
        <w:tc>
          <w:tcPr>
            <w:tcW w:w="2326" w:type="dxa"/>
          </w:tcPr>
          <w:p w:rsidR="00803812" w:rsidRPr="00425DC4" w:rsidRDefault="00D1196A" w:rsidP="00D11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</w:tc>
      </w:tr>
      <w:tr w:rsidR="00803812" w:rsidRPr="00425DC4" w:rsidTr="00803812">
        <w:tc>
          <w:tcPr>
            <w:tcW w:w="663" w:type="dxa"/>
          </w:tcPr>
          <w:p w:rsidR="00803812" w:rsidRPr="00425DC4" w:rsidRDefault="00803812" w:rsidP="00803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</w:tcPr>
          <w:p w:rsidR="00803812" w:rsidRPr="00425DC4" w:rsidRDefault="00803812" w:rsidP="00A13CAB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Металлокерамически</w:t>
            </w:r>
            <w:r w:rsidR="00A13CAB" w:rsidRPr="00425DC4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 xml:space="preserve"> на имплантат с цементной фиксацией</w:t>
            </w:r>
          </w:p>
        </w:tc>
        <w:tc>
          <w:tcPr>
            <w:tcW w:w="2329" w:type="dxa"/>
          </w:tcPr>
          <w:p w:rsidR="00803812" w:rsidRPr="00425DC4" w:rsidRDefault="00803812" w:rsidP="00803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</w:tc>
        <w:tc>
          <w:tcPr>
            <w:tcW w:w="2326" w:type="dxa"/>
          </w:tcPr>
          <w:p w:rsidR="00803812" w:rsidRPr="00425DC4" w:rsidRDefault="00D1196A" w:rsidP="00D11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</w:tc>
      </w:tr>
      <w:tr w:rsidR="00803812" w:rsidRPr="00425DC4" w:rsidTr="00803812">
        <w:tc>
          <w:tcPr>
            <w:tcW w:w="663" w:type="dxa"/>
          </w:tcPr>
          <w:p w:rsidR="00803812" w:rsidRPr="00425DC4" w:rsidRDefault="00803812" w:rsidP="00803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27" w:type="dxa"/>
          </w:tcPr>
          <w:p w:rsidR="00803812" w:rsidRPr="00425DC4" w:rsidRDefault="00A13CAB" w:rsidP="00A13C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03812" w:rsidRPr="00425DC4">
              <w:rPr>
                <w:rFonts w:ascii="Times New Roman" w:hAnsi="Times New Roman" w:cs="Times New Roman"/>
                <w:sz w:val="20"/>
                <w:szCs w:val="20"/>
              </w:rPr>
              <w:t>Бюгельны</w:t>
            </w: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803812" w:rsidRPr="00425DC4">
              <w:rPr>
                <w:rFonts w:ascii="Times New Roman" w:hAnsi="Times New Roman" w:cs="Times New Roman"/>
                <w:sz w:val="20"/>
                <w:szCs w:val="20"/>
              </w:rPr>
              <w:t xml:space="preserve"> протез</w:t>
            </w: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</w:p>
        </w:tc>
        <w:tc>
          <w:tcPr>
            <w:tcW w:w="2329" w:type="dxa"/>
          </w:tcPr>
          <w:p w:rsidR="00803812" w:rsidRPr="00425DC4" w:rsidRDefault="00803812" w:rsidP="00803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</w:tc>
        <w:tc>
          <w:tcPr>
            <w:tcW w:w="2326" w:type="dxa"/>
          </w:tcPr>
          <w:p w:rsidR="00803812" w:rsidRPr="00425DC4" w:rsidRDefault="00D1196A" w:rsidP="00D11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</w:tc>
      </w:tr>
    </w:tbl>
    <w:p w:rsidR="00596AF2" w:rsidRPr="00596AF2" w:rsidRDefault="00596AF2" w:rsidP="00596AF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на съёмные пластиночные протезы гарантия не даётся так, как в случае их поломки нет возможности точно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установить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что явилось причиной.</w:t>
      </w:r>
    </w:p>
    <w:p w:rsidR="00CA371B" w:rsidRPr="00425DC4" w:rsidRDefault="00CA371B" w:rsidP="00596AF2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399F" w:rsidRPr="00425DC4" w:rsidRDefault="00DF399F" w:rsidP="00605D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>Примечание:</w:t>
      </w:r>
    </w:p>
    <w:p w:rsidR="00605D3E" w:rsidRPr="00425DC4" w:rsidRDefault="00605D3E" w:rsidP="00F15657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5DC4">
        <w:rPr>
          <w:rFonts w:ascii="Times New Roman" w:hAnsi="Times New Roman" w:cs="Times New Roman"/>
          <w:i/>
          <w:sz w:val="20"/>
          <w:szCs w:val="20"/>
        </w:rPr>
        <w:t>При неудовлетворительной гигиене полости рта сроки гарантии и службы на все виды протезирования уменьшаются на 50%.</w:t>
      </w:r>
    </w:p>
    <w:p w:rsidR="00605D3E" w:rsidRPr="00425DC4" w:rsidRDefault="00605D3E" w:rsidP="00F15657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5DC4">
        <w:rPr>
          <w:rFonts w:ascii="Times New Roman" w:hAnsi="Times New Roman" w:cs="Times New Roman"/>
          <w:i/>
          <w:sz w:val="20"/>
          <w:szCs w:val="20"/>
        </w:rPr>
        <w:t>При нарушении графиков профилактических осмотров, гигиенических визитов, предусмотренных планом лечения, гарантия аннулируется.</w:t>
      </w:r>
    </w:p>
    <w:p w:rsidR="00605D3E" w:rsidRPr="00425DC4" w:rsidRDefault="00605D3E" w:rsidP="00F15657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5DC4">
        <w:rPr>
          <w:rFonts w:ascii="Times New Roman" w:hAnsi="Times New Roman" w:cs="Times New Roman"/>
          <w:i/>
          <w:sz w:val="20"/>
          <w:szCs w:val="20"/>
        </w:rPr>
        <w:lastRenderedPageBreak/>
        <w:t>При протезировании на имплантатах сроки гарантии и службы определяются в соответствии с конструкцией протеза.</w:t>
      </w:r>
    </w:p>
    <w:p w:rsidR="00605D3E" w:rsidRPr="00425DC4" w:rsidRDefault="00605D3E" w:rsidP="00605D3E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5DC4">
        <w:rPr>
          <w:rFonts w:ascii="Times New Roman" w:hAnsi="Times New Roman" w:cs="Times New Roman"/>
          <w:i/>
          <w:sz w:val="20"/>
          <w:szCs w:val="20"/>
        </w:rPr>
        <w:t>При невыполнении рекомендованного плана лечения, сроки гарантии и сроки службы не устанавливаются.</w:t>
      </w:r>
    </w:p>
    <w:p w:rsidR="00605D3E" w:rsidRPr="00425DC4" w:rsidRDefault="00605D3E" w:rsidP="00605D3E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5DC4">
        <w:rPr>
          <w:rFonts w:ascii="Times New Roman" w:hAnsi="Times New Roman" w:cs="Times New Roman"/>
          <w:i/>
          <w:sz w:val="20"/>
          <w:szCs w:val="20"/>
        </w:rPr>
        <w:t xml:space="preserve">В период срока гарантии и срока службы перебазировки </w:t>
      </w:r>
      <w:proofErr w:type="spellStart"/>
      <w:r w:rsidRPr="00425DC4">
        <w:rPr>
          <w:rFonts w:ascii="Times New Roman" w:hAnsi="Times New Roman" w:cs="Times New Roman"/>
          <w:i/>
          <w:sz w:val="20"/>
          <w:szCs w:val="20"/>
        </w:rPr>
        <w:t>съемных</w:t>
      </w:r>
      <w:proofErr w:type="spellEnd"/>
      <w:r w:rsidRPr="00425DC4">
        <w:rPr>
          <w:rFonts w:ascii="Times New Roman" w:hAnsi="Times New Roman" w:cs="Times New Roman"/>
          <w:i/>
          <w:sz w:val="20"/>
          <w:szCs w:val="20"/>
        </w:rPr>
        <w:t xml:space="preserve"> протезов осуществляются на возмездной основе.</w:t>
      </w:r>
    </w:p>
    <w:p w:rsidR="00490C3A" w:rsidRPr="00425DC4" w:rsidRDefault="00490C3A" w:rsidP="00915CC3">
      <w:pPr>
        <w:pStyle w:val="a4"/>
        <w:widowControl w:val="0"/>
        <w:numPr>
          <w:ilvl w:val="0"/>
          <w:numId w:val="23"/>
        </w:numPr>
        <w:autoSpaceDE w:val="0"/>
        <w:ind w:right="-6"/>
        <w:jc w:val="both"/>
        <w:rPr>
          <w:rFonts w:ascii="Times New Roman" w:hAnsi="Times New Roman" w:cs="Times New Roman"/>
          <w:i/>
          <w:iCs/>
          <w:spacing w:val="8"/>
          <w:sz w:val="20"/>
          <w:szCs w:val="20"/>
        </w:rPr>
      </w:pPr>
      <w:r w:rsidRPr="00425DC4"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Металлокерамические конструкции (протезы) не выдерживают ударных и точечных нагрузок. Ими </w:t>
      </w:r>
      <w:r w:rsidRPr="00425DC4">
        <w:rPr>
          <w:rFonts w:ascii="Times New Roman" w:hAnsi="Times New Roman" w:cs="Times New Roman"/>
          <w:b/>
          <w:i/>
          <w:iCs/>
          <w:spacing w:val="8"/>
          <w:sz w:val="20"/>
          <w:szCs w:val="20"/>
        </w:rPr>
        <w:t>недопустимо:</w:t>
      </w:r>
      <w:r w:rsidRPr="00425DC4"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раскусывание сухарей и сушек; разгрызание скорлупы семечек, орехов и костей, открывание пробок; перекусывание лески, проволоки, ниток, </w:t>
      </w:r>
      <w:r w:rsidR="004F6CC6" w:rsidRPr="00425DC4">
        <w:rPr>
          <w:rFonts w:ascii="Times New Roman" w:hAnsi="Times New Roman" w:cs="Times New Roman"/>
          <w:i/>
          <w:iCs/>
          <w:spacing w:val="8"/>
          <w:sz w:val="20"/>
          <w:szCs w:val="20"/>
        </w:rPr>
        <w:t>проводов;</w:t>
      </w:r>
      <w:r w:rsidRPr="00425DC4"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открывание пакетов, упаковок лекарств, пузырьков; разгрызание </w:t>
      </w:r>
      <w:proofErr w:type="spellStart"/>
      <w:r w:rsidRPr="00425DC4">
        <w:rPr>
          <w:rFonts w:ascii="Times New Roman" w:hAnsi="Times New Roman" w:cs="Times New Roman"/>
          <w:i/>
          <w:iCs/>
          <w:spacing w:val="8"/>
          <w:sz w:val="20"/>
          <w:szCs w:val="20"/>
        </w:rPr>
        <w:t>твердых</w:t>
      </w:r>
      <w:proofErr w:type="spellEnd"/>
      <w:r w:rsidRPr="00425DC4"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сортов колбас и рыбы, корок </w:t>
      </w:r>
      <w:r w:rsidR="00DA547F" w:rsidRPr="00425DC4">
        <w:rPr>
          <w:rFonts w:ascii="Times New Roman" w:hAnsi="Times New Roman" w:cs="Times New Roman"/>
          <w:i/>
          <w:iCs/>
          <w:spacing w:val="8"/>
          <w:sz w:val="20"/>
          <w:szCs w:val="20"/>
        </w:rPr>
        <w:t>хлебобулочных</w:t>
      </w:r>
      <w:r w:rsidRPr="00425DC4"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изделий.</w:t>
      </w:r>
    </w:p>
    <w:p w:rsidR="00C72AC0" w:rsidRPr="00425DC4" w:rsidRDefault="00C72AC0" w:rsidP="00A77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b/>
          <w:sz w:val="20"/>
          <w:szCs w:val="20"/>
        </w:rPr>
        <w:t xml:space="preserve">Возможные случаи увеличения срока гарантии и срока службы: </w:t>
      </w:r>
      <w:r w:rsidR="00915CC3" w:rsidRPr="00425DC4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915CC3" w:rsidRPr="00425DC4">
        <w:rPr>
          <w:rFonts w:ascii="Times New Roman" w:hAnsi="Times New Roman" w:cs="Times New Roman"/>
          <w:iCs/>
          <w:spacing w:val="8"/>
          <w:sz w:val="20"/>
          <w:szCs w:val="20"/>
        </w:rPr>
        <w:t xml:space="preserve">Для получения максимального гарантийного срока и срока службы пломбы необходимо соблюдение следующих предписаний </w:t>
      </w:r>
      <w:r w:rsidR="00915CC3" w:rsidRPr="00425DC4">
        <w:rPr>
          <w:rFonts w:ascii="Times New Roman" w:hAnsi="Times New Roman" w:cs="Times New Roman"/>
          <w:b/>
          <w:iCs/>
          <w:spacing w:val="8"/>
          <w:sz w:val="20"/>
          <w:szCs w:val="20"/>
        </w:rPr>
        <w:t>(д</w:t>
      </w:r>
      <w:r w:rsidR="00915CC3" w:rsidRPr="00425DC4">
        <w:rPr>
          <w:rFonts w:ascii="Times New Roman" w:hAnsi="Times New Roman" w:cs="Times New Roman"/>
          <w:b/>
          <w:iCs/>
          <w:spacing w:val="5"/>
          <w:sz w:val="20"/>
          <w:szCs w:val="20"/>
        </w:rPr>
        <w:t>анные сроки рекомендованы для пациентов с единичным кариесом и ком</w:t>
      </w:r>
      <w:r w:rsidR="00915CC3" w:rsidRPr="00425DC4">
        <w:rPr>
          <w:rFonts w:ascii="Times New Roman" w:hAnsi="Times New Roman" w:cs="Times New Roman"/>
          <w:b/>
          <w:iCs/>
          <w:spacing w:val="5"/>
          <w:sz w:val="20"/>
          <w:szCs w:val="20"/>
        </w:rPr>
        <w:softHyphen/>
        <w:t>пенсированным стабилизированным течением кариеса)</w:t>
      </w:r>
      <w:r w:rsidR="00CD5F05" w:rsidRPr="00425DC4">
        <w:rPr>
          <w:rFonts w:ascii="Times New Roman" w:hAnsi="Times New Roman" w:cs="Times New Roman"/>
          <w:b/>
          <w:iCs/>
          <w:spacing w:val="5"/>
          <w:sz w:val="20"/>
          <w:szCs w:val="20"/>
        </w:rPr>
        <w:t xml:space="preserve"> </w:t>
      </w:r>
      <w:r w:rsidR="00CD5F05" w:rsidRPr="00425DC4">
        <w:rPr>
          <w:rFonts w:ascii="Times New Roman" w:hAnsi="Times New Roman" w:cs="Times New Roman"/>
          <w:iCs/>
          <w:spacing w:val="5"/>
          <w:sz w:val="20"/>
          <w:szCs w:val="20"/>
        </w:rPr>
        <w:t>и</w:t>
      </w:r>
      <w:r w:rsidR="00CD5F05" w:rsidRPr="00425DC4">
        <w:rPr>
          <w:rFonts w:ascii="Times New Roman" w:hAnsi="Times New Roman" w:cs="Times New Roman"/>
          <w:b/>
          <w:iCs/>
          <w:spacing w:val="5"/>
          <w:sz w:val="20"/>
          <w:szCs w:val="20"/>
        </w:rPr>
        <w:t xml:space="preserve"> </w:t>
      </w:r>
      <w:r w:rsidR="00CD5F05" w:rsidRPr="00425DC4">
        <w:rPr>
          <w:rFonts w:ascii="Times New Roman" w:hAnsi="Times New Roman" w:cs="Times New Roman"/>
          <w:sz w:val="20"/>
          <w:szCs w:val="20"/>
        </w:rPr>
        <w:t>отсутствие др. факторов, влияющих на состояние здоровья (</w:t>
      </w:r>
      <w:r w:rsidR="00CD5F05" w:rsidRPr="00425DC4">
        <w:rPr>
          <w:rFonts w:ascii="Times New Roman" w:hAnsi="Times New Roman" w:cs="Times New Roman"/>
          <w:b/>
          <w:sz w:val="20"/>
          <w:szCs w:val="20"/>
        </w:rPr>
        <w:t>см. п. 1.7), (п. 1.8 пп. 1)</w:t>
      </w:r>
      <w:r w:rsidR="00915CC3" w:rsidRPr="00425DC4">
        <w:rPr>
          <w:rFonts w:ascii="Times New Roman" w:hAnsi="Times New Roman" w:cs="Times New Roman"/>
          <w:iCs/>
          <w:spacing w:val="5"/>
          <w:sz w:val="20"/>
          <w:szCs w:val="20"/>
        </w:rPr>
        <w:t>: п</w:t>
      </w:r>
      <w:r w:rsidR="00915CC3" w:rsidRPr="00425DC4">
        <w:rPr>
          <w:rFonts w:ascii="Times New Roman" w:hAnsi="Times New Roman" w:cs="Times New Roman"/>
          <w:iCs/>
          <w:spacing w:val="-4"/>
          <w:sz w:val="20"/>
          <w:szCs w:val="20"/>
        </w:rPr>
        <w:t xml:space="preserve">роведение обязательных контрольных осмотров, в зависимости от  клинической ситуации, но не реже одного раза в шесть месяцев ; во время контрольных осмотров врач, при  необходимости, проводит полировку и коррекцию пломб; </w:t>
      </w:r>
      <w:r w:rsidR="00915CC3" w:rsidRPr="00425DC4">
        <w:rPr>
          <w:rFonts w:ascii="Times New Roman" w:hAnsi="Times New Roman" w:cs="Times New Roman"/>
          <w:iCs/>
          <w:spacing w:val="-3"/>
          <w:sz w:val="20"/>
          <w:szCs w:val="20"/>
        </w:rPr>
        <w:t>на контрольном осмотре оценивается состояние гигиены полости рта, при</w:t>
      </w:r>
      <w:r w:rsidR="0048556C" w:rsidRPr="00425DC4">
        <w:rPr>
          <w:rFonts w:ascii="Times New Roman" w:hAnsi="Times New Roman" w:cs="Times New Roman"/>
          <w:iCs/>
          <w:spacing w:val="-3"/>
          <w:sz w:val="20"/>
          <w:szCs w:val="20"/>
        </w:rPr>
        <w:t xml:space="preserve"> </w:t>
      </w:r>
      <w:r w:rsidR="00915CC3" w:rsidRPr="00425DC4">
        <w:rPr>
          <w:rFonts w:ascii="Times New Roman" w:hAnsi="Times New Roman" w:cs="Times New Roman"/>
          <w:iCs/>
          <w:spacing w:val="-3"/>
          <w:sz w:val="20"/>
          <w:szCs w:val="20"/>
        </w:rPr>
        <w:t xml:space="preserve">необходимости, проводится профессиональная гигиена; при неудовлетворительной гигиене полости рта пациента - сроки гарантии снижаются наполовину; все вышеперечисленные мероприятия проводятся </w:t>
      </w:r>
      <w:r w:rsidR="0048556C" w:rsidRPr="00425DC4">
        <w:rPr>
          <w:rFonts w:ascii="Times New Roman" w:hAnsi="Times New Roman" w:cs="Times New Roman"/>
          <w:iCs/>
          <w:spacing w:val="-3"/>
          <w:sz w:val="20"/>
          <w:szCs w:val="20"/>
        </w:rPr>
        <w:t>у  Исполнителя</w:t>
      </w:r>
      <w:r w:rsidR="00915CC3" w:rsidRPr="00425DC4">
        <w:rPr>
          <w:rFonts w:ascii="Times New Roman" w:hAnsi="Times New Roman" w:cs="Times New Roman"/>
          <w:iCs/>
          <w:spacing w:val="-3"/>
          <w:sz w:val="20"/>
          <w:szCs w:val="20"/>
        </w:rPr>
        <w:t>.</w:t>
      </w:r>
    </w:p>
    <w:p w:rsidR="00C72AC0" w:rsidRPr="00425DC4" w:rsidRDefault="00C72AC0" w:rsidP="00A77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1F25" w:rsidRPr="00425DC4" w:rsidRDefault="00E31F25" w:rsidP="00A77F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5DC4">
        <w:rPr>
          <w:rFonts w:ascii="Times New Roman" w:hAnsi="Times New Roman" w:cs="Times New Roman"/>
          <w:b/>
          <w:sz w:val="20"/>
          <w:szCs w:val="20"/>
        </w:rPr>
        <w:t>Возможные случаи снижения гарантии:</w:t>
      </w:r>
    </w:p>
    <w:p w:rsidR="00E31F25" w:rsidRPr="00425DC4" w:rsidRDefault="00E31F25" w:rsidP="00A77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 xml:space="preserve">Согласно Закону «О защите прав потребителей» может быть установлен </w:t>
      </w:r>
      <w:proofErr w:type="spellStart"/>
      <w:r w:rsidRPr="00425DC4">
        <w:rPr>
          <w:rFonts w:ascii="Times New Roman" w:hAnsi="Times New Roman" w:cs="Times New Roman"/>
          <w:sz w:val="20"/>
          <w:szCs w:val="20"/>
        </w:rPr>
        <w:t>сокращенный</w:t>
      </w:r>
      <w:proofErr w:type="spellEnd"/>
      <w:r w:rsidRPr="00425DC4">
        <w:rPr>
          <w:rFonts w:ascii="Times New Roman" w:hAnsi="Times New Roman" w:cs="Times New Roman"/>
          <w:sz w:val="20"/>
          <w:szCs w:val="20"/>
        </w:rPr>
        <w:t xml:space="preserve"> гарантийный срок и срок службы на ортопедическ</w:t>
      </w:r>
      <w:r w:rsidR="00E961DA" w:rsidRPr="00425DC4">
        <w:rPr>
          <w:rFonts w:ascii="Times New Roman" w:hAnsi="Times New Roman" w:cs="Times New Roman"/>
          <w:sz w:val="20"/>
          <w:szCs w:val="20"/>
        </w:rPr>
        <w:t>ое</w:t>
      </w:r>
      <w:r w:rsidRPr="00425DC4">
        <w:rPr>
          <w:rFonts w:ascii="Times New Roman" w:hAnsi="Times New Roman" w:cs="Times New Roman"/>
          <w:sz w:val="20"/>
          <w:szCs w:val="20"/>
        </w:rPr>
        <w:t xml:space="preserve"> </w:t>
      </w:r>
      <w:r w:rsidR="00E961DA" w:rsidRPr="00425DC4">
        <w:rPr>
          <w:rFonts w:ascii="Times New Roman" w:hAnsi="Times New Roman" w:cs="Times New Roman"/>
          <w:sz w:val="20"/>
          <w:szCs w:val="20"/>
        </w:rPr>
        <w:t>лечение</w:t>
      </w:r>
      <w:r w:rsidRPr="00425DC4">
        <w:rPr>
          <w:rFonts w:ascii="Times New Roman" w:hAnsi="Times New Roman" w:cs="Times New Roman"/>
          <w:sz w:val="20"/>
          <w:szCs w:val="20"/>
        </w:rPr>
        <w:t xml:space="preserve">. Об уменьшении срока гарантии на </w:t>
      </w:r>
      <w:r w:rsidR="00E961DA" w:rsidRPr="00425DC4">
        <w:rPr>
          <w:rFonts w:ascii="Times New Roman" w:hAnsi="Times New Roman" w:cs="Times New Roman"/>
          <w:sz w:val="20"/>
          <w:szCs w:val="20"/>
        </w:rPr>
        <w:t>медицинскую стоматологическую услугу ортопедического лечения</w:t>
      </w:r>
      <w:r w:rsidRPr="00425DC4">
        <w:rPr>
          <w:rFonts w:ascii="Times New Roman" w:hAnsi="Times New Roman" w:cs="Times New Roman"/>
          <w:sz w:val="20"/>
          <w:szCs w:val="20"/>
        </w:rPr>
        <w:t xml:space="preserve"> врач-стоматолог обязательно должен сообщить </w:t>
      </w:r>
      <w:r w:rsidR="00A95315" w:rsidRPr="00425DC4">
        <w:rPr>
          <w:rFonts w:ascii="Times New Roman" w:hAnsi="Times New Roman" w:cs="Times New Roman"/>
          <w:b/>
          <w:sz w:val="20"/>
          <w:szCs w:val="20"/>
        </w:rPr>
        <w:t>Пациенту (</w:t>
      </w:r>
      <w:r w:rsidR="00190F28" w:rsidRPr="00425DC4">
        <w:rPr>
          <w:rFonts w:ascii="Times New Roman" w:hAnsi="Times New Roman" w:cs="Times New Roman"/>
          <w:b/>
          <w:sz w:val="20"/>
          <w:szCs w:val="20"/>
        </w:rPr>
        <w:t>Потребителю)</w:t>
      </w:r>
      <w:r w:rsidRPr="00425DC4">
        <w:rPr>
          <w:rFonts w:ascii="Times New Roman" w:hAnsi="Times New Roman" w:cs="Times New Roman"/>
          <w:sz w:val="20"/>
          <w:szCs w:val="20"/>
        </w:rPr>
        <w:t xml:space="preserve"> и отобразить в амбулаторной карте.</w:t>
      </w:r>
    </w:p>
    <w:p w:rsidR="00E31F25" w:rsidRPr="00425DC4" w:rsidRDefault="00E31F25" w:rsidP="00A77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>Существующие врачебные методики протезирования не позволяют дать полного гарантийного срока при наличии следующих диагнозов и случаев:</w:t>
      </w:r>
    </w:p>
    <w:p w:rsidR="00E31F25" w:rsidRPr="00425DC4" w:rsidRDefault="00E31F25" w:rsidP="00A77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 xml:space="preserve">- наличие диагноза заболеваний </w:t>
      </w:r>
      <w:proofErr w:type="spellStart"/>
      <w:r w:rsidRPr="00425DC4">
        <w:rPr>
          <w:rFonts w:ascii="Times New Roman" w:hAnsi="Times New Roman" w:cs="Times New Roman"/>
          <w:sz w:val="20"/>
          <w:szCs w:val="20"/>
        </w:rPr>
        <w:t>десен</w:t>
      </w:r>
      <w:proofErr w:type="spellEnd"/>
      <w:r w:rsidRPr="00425DC4">
        <w:rPr>
          <w:rFonts w:ascii="Times New Roman" w:hAnsi="Times New Roman" w:cs="Times New Roman"/>
          <w:sz w:val="20"/>
          <w:szCs w:val="20"/>
        </w:rPr>
        <w:t xml:space="preserve">: пародонтит (подвижность зубов), пародонтоз. Обязательным условием предоставления гарантии является проведение курса профессиональной гигиены 2-4 раза в год. Гарантийный срок устанавливает врач в зависимости от степени и тяжести заболевания </w:t>
      </w:r>
      <w:proofErr w:type="spellStart"/>
      <w:r w:rsidRPr="00425DC4">
        <w:rPr>
          <w:rFonts w:ascii="Times New Roman" w:hAnsi="Times New Roman" w:cs="Times New Roman"/>
          <w:sz w:val="20"/>
          <w:szCs w:val="20"/>
        </w:rPr>
        <w:t>десен</w:t>
      </w:r>
      <w:proofErr w:type="spellEnd"/>
      <w:r w:rsidRPr="00425DC4">
        <w:rPr>
          <w:rFonts w:ascii="Times New Roman" w:hAnsi="Times New Roman" w:cs="Times New Roman"/>
          <w:sz w:val="20"/>
          <w:szCs w:val="20"/>
        </w:rPr>
        <w:t>;</w:t>
      </w:r>
    </w:p>
    <w:p w:rsidR="00E31F25" w:rsidRPr="00425DC4" w:rsidRDefault="00E31F25" w:rsidP="00A77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 xml:space="preserve">- при </w:t>
      </w:r>
      <w:r w:rsidR="00F66B73" w:rsidRPr="00425DC4">
        <w:rPr>
          <w:rFonts w:ascii="Times New Roman" w:hAnsi="Times New Roman" w:cs="Times New Roman"/>
          <w:sz w:val="20"/>
          <w:szCs w:val="20"/>
        </w:rPr>
        <w:t xml:space="preserve">отсутствии </w:t>
      </w:r>
      <w:proofErr w:type="spellStart"/>
      <w:r w:rsidR="00F66B73" w:rsidRPr="00425DC4">
        <w:rPr>
          <w:rFonts w:ascii="Times New Roman" w:hAnsi="Times New Roman" w:cs="Times New Roman"/>
          <w:sz w:val="20"/>
          <w:szCs w:val="20"/>
        </w:rPr>
        <w:t>четких</w:t>
      </w:r>
      <w:proofErr w:type="spellEnd"/>
      <w:r w:rsidR="00F66B73" w:rsidRPr="00425DC4">
        <w:rPr>
          <w:rFonts w:ascii="Times New Roman" w:hAnsi="Times New Roman" w:cs="Times New Roman"/>
          <w:sz w:val="20"/>
          <w:szCs w:val="20"/>
        </w:rPr>
        <w:t xml:space="preserve"> медицинских показаний к выполнению определенных видов протезирования и желания </w:t>
      </w:r>
      <w:r w:rsidR="00571DB3" w:rsidRPr="00425DC4">
        <w:rPr>
          <w:rFonts w:ascii="Times New Roman" w:hAnsi="Times New Roman" w:cs="Times New Roman"/>
          <w:sz w:val="20"/>
          <w:szCs w:val="20"/>
        </w:rPr>
        <w:t>Пациент</w:t>
      </w:r>
      <w:r w:rsidR="00A95315" w:rsidRPr="00425DC4">
        <w:rPr>
          <w:rFonts w:ascii="Times New Roman" w:hAnsi="Times New Roman" w:cs="Times New Roman"/>
          <w:sz w:val="20"/>
          <w:szCs w:val="20"/>
        </w:rPr>
        <w:t>а</w:t>
      </w:r>
      <w:r w:rsidR="00571DB3" w:rsidRPr="00425DC4">
        <w:rPr>
          <w:rFonts w:ascii="Times New Roman" w:hAnsi="Times New Roman" w:cs="Times New Roman"/>
          <w:sz w:val="20"/>
          <w:szCs w:val="20"/>
        </w:rPr>
        <w:t xml:space="preserve"> (</w:t>
      </w:r>
      <w:r w:rsidR="00190F28" w:rsidRPr="00425DC4">
        <w:rPr>
          <w:rFonts w:ascii="Times New Roman" w:hAnsi="Times New Roman" w:cs="Times New Roman"/>
          <w:sz w:val="20"/>
          <w:szCs w:val="20"/>
        </w:rPr>
        <w:t>Потребителя)</w:t>
      </w:r>
      <w:r w:rsidR="00F66B73" w:rsidRPr="00425DC4">
        <w:rPr>
          <w:rFonts w:ascii="Times New Roman" w:hAnsi="Times New Roman" w:cs="Times New Roman"/>
          <w:sz w:val="20"/>
          <w:szCs w:val="20"/>
        </w:rPr>
        <w:t xml:space="preserve"> выполнить </w:t>
      </w:r>
      <w:r w:rsidR="00E961DA" w:rsidRPr="00425DC4">
        <w:rPr>
          <w:rFonts w:ascii="Times New Roman" w:hAnsi="Times New Roman" w:cs="Times New Roman"/>
          <w:sz w:val="20"/>
          <w:szCs w:val="20"/>
        </w:rPr>
        <w:t>медицинскую стоматологическую услугу ортопедического лечения по</w:t>
      </w:r>
      <w:r w:rsidR="00F66B73" w:rsidRPr="00425DC4">
        <w:rPr>
          <w:rFonts w:ascii="Times New Roman" w:hAnsi="Times New Roman" w:cs="Times New Roman"/>
          <w:sz w:val="20"/>
          <w:szCs w:val="20"/>
        </w:rPr>
        <w:t xml:space="preserve"> определенной схеме врач-стоматолог имеет право установить гарантийный срок на </w:t>
      </w:r>
      <w:r w:rsidR="00DF1820" w:rsidRPr="00425DC4">
        <w:rPr>
          <w:rFonts w:ascii="Times New Roman" w:hAnsi="Times New Roman" w:cs="Times New Roman"/>
          <w:sz w:val="20"/>
          <w:szCs w:val="20"/>
        </w:rPr>
        <w:t xml:space="preserve">постоянную </w:t>
      </w:r>
      <w:r w:rsidR="00F66B73" w:rsidRPr="00425DC4">
        <w:rPr>
          <w:rFonts w:ascii="Times New Roman" w:hAnsi="Times New Roman" w:cs="Times New Roman"/>
          <w:sz w:val="20"/>
          <w:szCs w:val="20"/>
        </w:rPr>
        <w:t xml:space="preserve">ортопедическую конструкцию 1 месяц, предварительно известив об этом </w:t>
      </w:r>
      <w:r w:rsidR="00571DB3" w:rsidRPr="00425DC4">
        <w:rPr>
          <w:rFonts w:ascii="Times New Roman" w:hAnsi="Times New Roman" w:cs="Times New Roman"/>
          <w:sz w:val="20"/>
          <w:szCs w:val="20"/>
        </w:rPr>
        <w:t>Пациент</w:t>
      </w:r>
      <w:r w:rsidR="00A95315" w:rsidRPr="00425DC4">
        <w:rPr>
          <w:rFonts w:ascii="Times New Roman" w:hAnsi="Times New Roman" w:cs="Times New Roman"/>
          <w:sz w:val="20"/>
          <w:szCs w:val="20"/>
        </w:rPr>
        <w:t>а</w:t>
      </w:r>
      <w:r w:rsidR="00571DB3" w:rsidRPr="00425DC4">
        <w:rPr>
          <w:rFonts w:ascii="Times New Roman" w:hAnsi="Times New Roman" w:cs="Times New Roman"/>
          <w:sz w:val="20"/>
          <w:szCs w:val="20"/>
        </w:rPr>
        <w:t xml:space="preserve"> (Потребител</w:t>
      </w:r>
      <w:r w:rsidR="00A95315" w:rsidRPr="00425DC4">
        <w:rPr>
          <w:rFonts w:ascii="Times New Roman" w:hAnsi="Times New Roman" w:cs="Times New Roman"/>
          <w:sz w:val="20"/>
          <w:szCs w:val="20"/>
        </w:rPr>
        <w:t>я</w:t>
      </w:r>
      <w:r w:rsidR="00571DB3" w:rsidRPr="00425DC4">
        <w:rPr>
          <w:rFonts w:ascii="Times New Roman" w:hAnsi="Times New Roman" w:cs="Times New Roman"/>
          <w:sz w:val="20"/>
          <w:szCs w:val="20"/>
        </w:rPr>
        <w:t>)</w:t>
      </w:r>
      <w:r w:rsidR="00F66B73" w:rsidRPr="00425DC4">
        <w:rPr>
          <w:rFonts w:ascii="Times New Roman" w:hAnsi="Times New Roman" w:cs="Times New Roman"/>
          <w:sz w:val="20"/>
          <w:szCs w:val="20"/>
        </w:rPr>
        <w:t>. Все переделки (изменения конструкции, терапевтическая подготовка</w:t>
      </w:r>
      <w:r w:rsidR="006E7631" w:rsidRPr="00425DC4">
        <w:rPr>
          <w:rFonts w:ascii="Times New Roman" w:hAnsi="Times New Roman" w:cs="Times New Roman"/>
          <w:sz w:val="20"/>
          <w:szCs w:val="20"/>
        </w:rPr>
        <w:t xml:space="preserve"> зубов для протезирования) выполняются за </w:t>
      </w:r>
      <w:proofErr w:type="spellStart"/>
      <w:r w:rsidR="006E7631" w:rsidRPr="00425DC4">
        <w:rPr>
          <w:rFonts w:ascii="Times New Roman" w:hAnsi="Times New Roman" w:cs="Times New Roman"/>
          <w:sz w:val="20"/>
          <w:szCs w:val="20"/>
        </w:rPr>
        <w:t>счет</w:t>
      </w:r>
      <w:proofErr w:type="spellEnd"/>
      <w:r w:rsidR="006E7631" w:rsidRPr="00425DC4">
        <w:rPr>
          <w:rFonts w:ascii="Times New Roman" w:hAnsi="Times New Roman" w:cs="Times New Roman"/>
          <w:sz w:val="20"/>
          <w:szCs w:val="20"/>
        </w:rPr>
        <w:t xml:space="preserve"> </w:t>
      </w:r>
      <w:r w:rsidR="00A95315" w:rsidRPr="00425DC4">
        <w:rPr>
          <w:rFonts w:ascii="Times New Roman" w:hAnsi="Times New Roman" w:cs="Times New Roman"/>
          <w:sz w:val="20"/>
          <w:szCs w:val="20"/>
          <w:lang w:eastAsia="ru-RU"/>
        </w:rPr>
        <w:t>Пациента (Потребителя)</w:t>
      </w:r>
      <w:r w:rsidR="006E7631" w:rsidRPr="00425DC4">
        <w:rPr>
          <w:rFonts w:ascii="Times New Roman" w:hAnsi="Times New Roman" w:cs="Times New Roman"/>
          <w:sz w:val="20"/>
          <w:szCs w:val="20"/>
        </w:rPr>
        <w:t>.</w:t>
      </w:r>
    </w:p>
    <w:p w:rsidR="00DF1820" w:rsidRPr="00425DC4" w:rsidRDefault="00DF1820" w:rsidP="00A77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7631" w:rsidRPr="00425DC4" w:rsidRDefault="006E7631" w:rsidP="00A77F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5DC4">
        <w:rPr>
          <w:rFonts w:ascii="Times New Roman" w:hAnsi="Times New Roman" w:cs="Times New Roman"/>
          <w:b/>
          <w:sz w:val="20"/>
          <w:szCs w:val="20"/>
        </w:rPr>
        <w:t>Важн</w:t>
      </w:r>
      <w:r w:rsidR="00FC02B0" w:rsidRPr="00425DC4">
        <w:rPr>
          <w:rFonts w:ascii="Times New Roman" w:hAnsi="Times New Roman" w:cs="Times New Roman"/>
          <w:b/>
          <w:sz w:val="20"/>
          <w:szCs w:val="20"/>
        </w:rPr>
        <w:t>ы</w:t>
      </w:r>
      <w:r w:rsidRPr="00425DC4">
        <w:rPr>
          <w:rFonts w:ascii="Times New Roman" w:hAnsi="Times New Roman" w:cs="Times New Roman"/>
          <w:b/>
          <w:sz w:val="20"/>
          <w:szCs w:val="20"/>
        </w:rPr>
        <w:t>е замечани</w:t>
      </w:r>
      <w:r w:rsidR="00FC02B0" w:rsidRPr="00425DC4">
        <w:rPr>
          <w:rFonts w:ascii="Times New Roman" w:hAnsi="Times New Roman" w:cs="Times New Roman"/>
          <w:b/>
          <w:sz w:val="20"/>
          <w:szCs w:val="20"/>
        </w:rPr>
        <w:t>я</w:t>
      </w:r>
      <w:r w:rsidRPr="00425DC4">
        <w:rPr>
          <w:rFonts w:ascii="Times New Roman" w:hAnsi="Times New Roman" w:cs="Times New Roman"/>
          <w:b/>
          <w:sz w:val="20"/>
          <w:szCs w:val="20"/>
        </w:rPr>
        <w:t>:</w:t>
      </w:r>
    </w:p>
    <w:p w:rsidR="001C6E38" w:rsidRPr="00425DC4" w:rsidRDefault="001C6E38" w:rsidP="00A77F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E7631" w:rsidRPr="00425DC4" w:rsidRDefault="006E7631" w:rsidP="00A77F8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 xml:space="preserve">1. </w:t>
      </w:r>
      <w:r w:rsidRPr="00425DC4">
        <w:rPr>
          <w:rFonts w:ascii="Times New Roman" w:hAnsi="Times New Roman" w:cs="Times New Roman"/>
          <w:i/>
          <w:sz w:val="20"/>
          <w:szCs w:val="20"/>
        </w:rPr>
        <w:t xml:space="preserve">До момента сдачи ортопедической конструкции, </w:t>
      </w:r>
      <w:r w:rsidR="00571DB3" w:rsidRPr="00425DC4">
        <w:rPr>
          <w:rFonts w:ascii="Times New Roman" w:hAnsi="Times New Roman" w:cs="Times New Roman"/>
          <w:i/>
          <w:sz w:val="20"/>
          <w:szCs w:val="20"/>
        </w:rPr>
        <w:t>Пациент (</w:t>
      </w:r>
      <w:r w:rsidR="00FA3EB6" w:rsidRPr="00425DC4">
        <w:rPr>
          <w:rFonts w:ascii="Times New Roman" w:hAnsi="Times New Roman" w:cs="Times New Roman"/>
          <w:i/>
          <w:sz w:val="20"/>
          <w:szCs w:val="20"/>
        </w:rPr>
        <w:t>Потребитель)</w:t>
      </w:r>
      <w:r w:rsidRPr="00425DC4">
        <w:rPr>
          <w:rFonts w:ascii="Times New Roman" w:hAnsi="Times New Roman" w:cs="Times New Roman"/>
          <w:i/>
          <w:sz w:val="20"/>
          <w:szCs w:val="20"/>
        </w:rPr>
        <w:t xml:space="preserve"> имеет полное право требовать переделки/коррекции </w:t>
      </w:r>
      <w:r w:rsidR="009A0DF8" w:rsidRPr="00425DC4">
        <w:rPr>
          <w:rFonts w:ascii="Times New Roman" w:hAnsi="Times New Roman" w:cs="Times New Roman"/>
          <w:i/>
          <w:sz w:val="20"/>
          <w:szCs w:val="20"/>
        </w:rPr>
        <w:t>ортопедической конструкции</w:t>
      </w:r>
      <w:r w:rsidRPr="00425DC4">
        <w:rPr>
          <w:rFonts w:ascii="Times New Roman" w:hAnsi="Times New Roman" w:cs="Times New Roman"/>
          <w:i/>
          <w:sz w:val="20"/>
          <w:szCs w:val="20"/>
        </w:rPr>
        <w:t xml:space="preserve"> по причинам:</w:t>
      </w:r>
    </w:p>
    <w:p w:rsidR="006E7631" w:rsidRPr="00425DC4" w:rsidRDefault="006E7631" w:rsidP="00FC02B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5DC4">
        <w:rPr>
          <w:rFonts w:ascii="Times New Roman" w:hAnsi="Times New Roman" w:cs="Times New Roman"/>
          <w:i/>
          <w:sz w:val="20"/>
          <w:szCs w:val="20"/>
        </w:rPr>
        <w:t xml:space="preserve">- выполненная </w:t>
      </w:r>
      <w:r w:rsidR="009A0DF8" w:rsidRPr="00425DC4">
        <w:rPr>
          <w:rFonts w:ascii="Times New Roman" w:hAnsi="Times New Roman" w:cs="Times New Roman"/>
          <w:i/>
          <w:sz w:val="20"/>
          <w:szCs w:val="20"/>
        </w:rPr>
        <w:t xml:space="preserve">ортопедическая конструкция </w:t>
      </w:r>
      <w:r w:rsidRPr="00425DC4">
        <w:rPr>
          <w:rFonts w:ascii="Times New Roman" w:hAnsi="Times New Roman" w:cs="Times New Roman"/>
          <w:i/>
          <w:sz w:val="20"/>
          <w:szCs w:val="20"/>
        </w:rPr>
        <w:t>не соответствует эстетическим требованиям (не верно выполнен цвет, размер или форма зуба);</w:t>
      </w:r>
    </w:p>
    <w:p w:rsidR="006E7631" w:rsidRPr="00425DC4" w:rsidRDefault="006E7631" w:rsidP="00FC02B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5DC4">
        <w:rPr>
          <w:rFonts w:ascii="Times New Roman" w:hAnsi="Times New Roman" w:cs="Times New Roman"/>
          <w:i/>
          <w:sz w:val="20"/>
          <w:szCs w:val="20"/>
        </w:rPr>
        <w:t xml:space="preserve">- выполненная </w:t>
      </w:r>
      <w:r w:rsidR="009A0DF8" w:rsidRPr="00425DC4">
        <w:rPr>
          <w:rFonts w:ascii="Times New Roman" w:hAnsi="Times New Roman" w:cs="Times New Roman"/>
          <w:i/>
          <w:sz w:val="20"/>
          <w:szCs w:val="20"/>
        </w:rPr>
        <w:t xml:space="preserve">ортопедическая конструкция </w:t>
      </w:r>
      <w:r w:rsidRPr="00425DC4">
        <w:rPr>
          <w:rFonts w:ascii="Times New Roman" w:hAnsi="Times New Roman" w:cs="Times New Roman"/>
          <w:i/>
          <w:sz w:val="20"/>
          <w:szCs w:val="20"/>
        </w:rPr>
        <w:t>не соответствует определенной в плане протезирования (плане лечения).</w:t>
      </w:r>
    </w:p>
    <w:p w:rsidR="006E7631" w:rsidRPr="00425DC4" w:rsidRDefault="006E7631" w:rsidP="00A77F8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 xml:space="preserve">2. </w:t>
      </w:r>
      <w:r w:rsidRPr="00425DC4">
        <w:rPr>
          <w:rFonts w:ascii="Times New Roman" w:hAnsi="Times New Roman" w:cs="Times New Roman"/>
          <w:i/>
          <w:sz w:val="20"/>
          <w:szCs w:val="20"/>
        </w:rPr>
        <w:t xml:space="preserve">Соблюдение условий по эксплуатации ортопедической конструкции (использование специализированных паст и зубных </w:t>
      </w:r>
      <w:proofErr w:type="spellStart"/>
      <w:r w:rsidRPr="00425DC4">
        <w:rPr>
          <w:rFonts w:ascii="Times New Roman" w:hAnsi="Times New Roman" w:cs="Times New Roman"/>
          <w:i/>
          <w:sz w:val="20"/>
          <w:szCs w:val="20"/>
        </w:rPr>
        <w:t>щеток</w:t>
      </w:r>
      <w:proofErr w:type="spellEnd"/>
      <w:r w:rsidRPr="00425DC4">
        <w:rPr>
          <w:rFonts w:ascii="Times New Roman" w:hAnsi="Times New Roman" w:cs="Times New Roman"/>
          <w:i/>
          <w:sz w:val="20"/>
          <w:szCs w:val="20"/>
        </w:rPr>
        <w:t>, ирригатора, очищающих таблеток и т.д.) является обязательным.</w:t>
      </w:r>
    </w:p>
    <w:p w:rsidR="00A77F86" w:rsidRPr="00425DC4" w:rsidRDefault="00A77F86" w:rsidP="00A77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7F86" w:rsidRPr="00425DC4" w:rsidRDefault="00A77F86" w:rsidP="00A77F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5DC4">
        <w:rPr>
          <w:rFonts w:ascii="Times New Roman" w:hAnsi="Times New Roman" w:cs="Times New Roman"/>
          <w:b/>
          <w:sz w:val="20"/>
          <w:szCs w:val="20"/>
        </w:rPr>
        <w:t>2.3 В ортодонтической стоматологии.</w:t>
      </w:r>
    </w:p>
    <w:p w:rsidR="00A77F86" w:rsidRPr="00425DC4" w:rsidRDefault="00A77F86" w:rsidP="00A77F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>К услугам по ортодонтической стоматологии относятся услуги по </w:t>
      </w:r>
      <w:r w:rsidR="003B3750" w:rsidRPr="00425DC4">
        <w:rPr>
          <w:rFonts w:ascii="Times New Roman" w:hAnsi="Times New Roman" w:cs="Times New Roman"/>
          <w:sz w:val="20"/>
          <w:szCs w:val="20"/>
        </w:rPr>
        <w:t>устранению зубочелюстных</w:t>
      </w:r>
      <w:r w:rsidRPr="00425DC4">
        <w:rPr>
          <w:rFonts w:ascii="Times New Roman" w:hAnsi="Times New Roman" w:cs="Times New Roman"/>
          <w:sz w:val="20"/>
          <w:szCs w:val="20"/>
        </w:rPr>
        <w:t xml:space="preserve"> аномалий с помощью ортодонтических аппаратов.</w:t>
      </w:r>
    </w:p>
    <w:p w:rsidR="00A77F86" w:rsidRPr="00425DC4" w:rsidRDefault="00A77F86" w:rsidP="00A77F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 xml:space="preserve">В связи с тем, что ортодонтическая стоматология – неточная наука, врач, который проводит ортодонтическое лечение, не может гарантировать конкретных сроков </w:t>
      </w:r>
      <w:r w:rsidR="003B3750" w:rsidRPr="00425DC4">
        <w:rPr>
          <w:rFonts w:ascii="Times New Roman" w:hAnsi="Times New Roman" w:cs="Times New Roman"/>
          <w:sz w:val="20"/>
          <w:szCs w:val="20"/>
        </w:rPr>
        <w:t>устранения зубочелюстной</w:t>
      </w:r>
      <w:r w:rsidRPr="00425DC4">
        <w:rPr>
          <w:rFonts w:ascii="Times New Roman" w:hAnsi="Times New Roman" w:cs="Times New Roman"/>
          <w:sz w:val="20"/>
          <w:szCs w:val="20"/>
        </w:rPr>
        <w:t xml:space="preserve"> аномалии и </w:t>
      </w:r>
      <w:proofErr w:type="spellStart"/>
      <w:r w:rsidRPr="00425DC4">
        <w:rPr>
          <w:rFonts w:ascii="Times New Roman" w:hAnsi="Times New Roman" w:cs="Times New Roman"/>
          <w:sz w:val="20"/>
          <w:szCs w:val="20"/>
        </w:rPr>
        <w:t>четких</w:t>
      </w:r>
      <w:proofErr w:type="spellEnd"/>
      <w:r w:rsidRPr="00425DC4">
        <w:rPr>
          <w:rFonts w:ascii="Times New Roman" w:hAnsi="Times New Roman" w:cs="Times New Roman"/>
          <w:sz w:val="20"/>
          <w:szCs w:val="20"/>
        </w:rPr>
        <w:t xml:space="preserve"> результатов.</w:t>
      </w:r>
    </w:p>
    <w:p w:rsidR="00A77F86" w:rsidRPr="00425DC4" w:rsidRDefault="00A77F86" w:rsidP="00A77F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>Исполнитель вправе гарантировать:</w:t>
      </w:r>
    </w:p>
    <w:p w:rsidR="00A77F86" w:rsidRPr="00425DC4" w:rsidRDefault="00A77F86" w:rsidP="00A77F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>- точность диагностики, выявление причины зубочелюстной аномалии;</w:t>
      </w:r>
    </w:p>
    <w:p w:rsidR="00A77F86" w:rsidRPr="00425DC4" w:rsidRDefault="00A77F86" w:rsidP="00A77F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>-  подбор оптимальной ортодонтической аппаратуры;</w:t>
      </w:r>
    </w:p>
    <w:p w:rsidR="00A77F86" w:rsidRPr="00425DC4" w:rsidRDefault="00A77F86" w:rsidP="00A77F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>-  улучшение эстетики и функций зубочелюстной системы.</w:t>
      </w:r>
    </w:p>
    <w:p w:rsidR="00A77F86" w:rsidRPr="00425DC4" w:rsidRDefault="00A77F86" w:rsidP="00A77F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6DD2" w:rsidRPr="00425DC4" w:rsidRDefault="00F06DD2" w:rsidP="00A77F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6DD2" w:rsidRPr="00425DC4" w:rsidRDefault="00F06DD2" w:rsidP="00A77F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7F86" w:rsidRPr="00425DC4" w:rsidRDefault="00A77F86" w:rsidP="00A77F86">
      <w:pPr>
        <w:shd w:val="clear" w:color="auto" w:fill="FFFFFF"/>
        <w:spacing w:after="0" w:line="240" w:lineRule="auto"/>
        <w:ind w:left="601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>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4912"/>
        <w:gridCol w:w="1838"/>
        <w:gridCol w:w="1772"/>
      </w:tblGrid>
      <w:tr w:rsidR="00AA078C" w:rsidRPr="00425DC4" w:rsidTr="004B2108">
        <w:tc>
          <w:tcPr>
            <w:tcW w:w="93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8C" w:rsidRPr="00425DC4" w:rsidRDefault="00AA078C" w:rsidP="00A77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Виды гарантируемых медицинских стоматологических услуг</w:t>
            </w:r>
            <w:r w:rsidRPr="00425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в ортодонтической стоматологии</w:t>
            </w:r>
          </w:p>
        </w:tc>
      </w:tr>
      <w:tr w:rsidR="00A77F86" w:rsidRPr="00425DC4" w:rsidTr="00AA078C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86" w:rsidRPr="00425DC4" w:rsidRDefault="00A77F86" w:rsidP="00A77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br/>
              <w:t> №</w:t>
            </w:r>
          </w:p>
        </w:tc>
        <w:tc>
          <w:tcPr>
            <w:tcW w:w="4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86" w:rsidRPr="00425DC4" w:rsidRDefault="00AA078C" w:rsidP="00AA0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Ортодонтическое лечение: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86" w:rsidRPr="00425DC4" w:rsidRDefault="00A77F86" w:rsidP="00A77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86" w:rsidRPr="00425DC4" w:rsidRDefault="00A77F86" w:rsidP="00A77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Срок службы</w:t>
            </w:r>
          </w:p>
        </w:tc>
      </w:tr>
      <w:tr w:rsidR="00A77F86" w:rsidRPr="00425DC4" w:rsidTr="00AA078C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86" w:rsidRPr="00425DC4" w:rsidRDefault="00A77F86" w:rsidP="00A77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86" w:rsidRPr="00425DC4" w:rsidRDefault="00A77F86" w:rsidP="00AA0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078C" w:rsidRPr="00425DC4">
              <w:rPr>
                <w:rFonts w:ascii="Times New Roman" w:hAnsi="Times New Roman" w:cs="Times New Roman"/>
                <w:sz w:val="20"/>
                <w:szCs w:val="20"/>
              </w:rPr>
              <w:t>Лечение р</w:t>
            </w: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етенционны</w:t>
            </w:r>
            <w:r w:rsidR="00AA078C" w:rsidRPr="00425DC4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 xml:space="preserve"> аппарат</w:t>
            </w:r>
            <w:r w:rsidR="00AA078C" w:rsidRPr="00425DC4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 xml:space="preserve"> после снятия брекет-</w:t>
            </w:r>
            <w:r w:rsidR="00AA078C" w:rsidRPr="00425DC4">
              <w:rPr>
                <w:rFonts w:ascii="Times New Roman" w:hAnsi="Times New Roman" w:cs="Times New Roman"/>
                <w:sz w:val="20"/>
                <w:szCs w:val="20"/>
              </w:rPr>
              <w:t>систем: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86" w:rsidRPr="00425DC4" w:rsidRDefault="00A77F86" w:rsidP="00A77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86" w:rsidRPr="00425DC4" w:rsidRDefault="00A77F86" w:rsidP="00A77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7F86" w:rsidRPr="00425DC4" w:rsidTr="00AA078C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86" w:rsidRPr="00425DC4" w:rsidRDefault="00A77F86" w:rsidP="00A77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86" w:rsidRPr="00425DC4" w:rsidRDefault="00A77F86" w:rsidP="00AA078C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каппа</w:t>
            </w:r>
            <w:r w:rsidR="00AA078C" w:rsidRPr="00425DC4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 xml:space="preserve"> однослойн</w:t>
            </w:r>
            <w:r w:rsidR="00AA078C" w:rsidRPr="00425DC4">
              <w:rPr>
                <w:rFonts w:ascii="Times New Roman" w:hAnsi="Times New Roman" w:cs="Times New Roman"/>
                <w:sz w:val="20"/>
                <w:szCs w:val="20"/>
              </w:rPr>
              <w:t>ыми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86" w:rsidRPr="00425DC4" w:rsidRDefault="00A77F86" w:rsidP="00A77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8 месяцев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86" w:rsidRPr="00425DC4" w:rsidRDefault="00DF1820" w:rsidP="00A77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7F86" w:rsidRPr="00425DC4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</w:tc>
      </w:tr>
      <w:tr w:rsidR="00A77F86" w:rsidRPr="00425DC4" w:rsidTr="00AA078C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86" w:rsidRPr="00425DC4" w:rsidRDefault="00A77F86" w:rsidP="00A77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86" w:rsidRPr="00425DC4" w:rsidRDefault="00A77F86" w:rsidP="00AA078C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несъемны</w:t>
            </w:r>
            <w:r w:rsidR="00AA078C" w:rsidRPr="00425DC4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spellEnd"/>
            <w:r w:rsidR="00AA078C" w:rsidRPr="00425D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ретейнер</w:t>
            </w:r>
            <w:r w:rsidR="00AA078C" w:rsidRPr="00425DC4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86" w:rsidRPr="00425DC4" w:rsidRDefault="00DF1820" w:rsidP="00A77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77F86" w:rsidRPr="00425DC4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86" w:rsidRPr="00425DC4" w:rsidRDefault="00A77F86" w:rsidP="00DF1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F1820" w:rsidRPr="00425DC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820" w:rsidRPr="00425DC4"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</w:p>
        </w:tc>
      </w:tr>
      <w:tr w:rsidR="00A77F86" w:rsidRPr="00425DC4" w:rsidTr="00AA078C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86" w:rsidRPr="00425DC4" w:rsidRDefault="00A77F86" w:rsidP="00A77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86" w:rsidRPr="00425DC4" w:rsidRDefault="00A77F86" w:rsidP="00AA078C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вестибулярн</w:t>
            </w:r>
            <w:r w:rsidR="00AA078C" w:rsidRPr="00425DC4">
              <w:rPr>
                <w:rFonts w:ascii="Times New Roman" w:hAnsi="Times New Roman" w:cs="Times New Roman"/>
                <w:sz w:val="20"/>
                <w:szCs w:val="20"/>
              </w:rPr>
              <w:t>ыми</w:t>
            </w: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 xml:space="preserve"> пластинка</w:t>
            </w:r>
            <w:r w:rsidR="00AA078C" w:rsidRPr="00425DC4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86" w:rsidRPr="00425DC4" w:rsidRDefault="00DF1820" w:rsidP="00A77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77F86" w:rsidRPr="00425DC4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F86" w:rsidRPr="00425DC4" w:rsidRDefault="00A77F86" w:rsidP="00DF1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F1820" w:rsidRPr="00425DC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25D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820" w:rsidRPr="00425DC4"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</w:p>
        </w:tc>
      </w:tr>
    </w:tbl>
    <w:p w:rsidR="00A77F86" w:rsidRPr="00425DC4" w:rsidRDefault="00A77F86" w:rsidP="00A77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> </w:t>
      </w:r>
    </w:p>
    <w:p w:rsidR="00A77F86" w:rsidRPr="00425DC4" w:rsidRDefault="00A77F86" w:rsidP="00A77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>Примечание:</w:t>
      </w:r>
    </w:p>
    <w:p w:rsidR="00A77F86" w:rsidRPr="00425DC4" w:rsidRDefault="00A77F86" w:rsidP="00A77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 xml:space="preserve">1.  Гарантийный </w:t>
      </w:r>
      <w:r w:rsidR="003B3750" w:rsidRPr="00425DC4">
        <w:rPr>
          <w:rFonts w:ascii="Times New Roman" w:hAnsi="Times New Roman" w:cs="Times New Roman"/>
          <w:sz w:val="20"/>
          <w:szCs w:val="20"/>
        </w:rPr>
        <w:t>срок на</w:t>
      </w:r>
      <w:r w:rsidRPr="00425DC4">
        <w:rPr>
          <w:rFonts w:ascii="Times New Roman" w:hAnsi="Times New Roman" w:cs="Times New Roman"/>
          <w:sz w:val="20"/>
          <w:szCs w:val="20"/>
        </w:rPr>
        <w:t xml:space="preserve"> ортодонтические услуги начинает действовать с момента установки ортодонтических аппаратов во рту потребителя (</w:t>
      </w:r>
      <w:r w:rsidR="00190F28" w:rsidRPr="00425DC4">
        <w:rPr>
          <w:rFonts w:ascii="Times New Roman" w:hAnsi="Times New Roman" w:cs="Times New Roman"/>
          <w:sz w:val="20"/>
          <w:szCs w:val="20"/>
        </w:rPr>
        <w:t>Пациент (Потребитель</w:t>
      </w:r>
      <w:r w:rsidR="00571DB3" w:rsidRPr="00425DC4">
        <w:rPr>
          <w:rFonts w:ascii="Times New Roman" w:hAnsi="Times New Roman" w:cs="Times New Roman"/>
          <w:sz w:val="20"/>
          <w:szCs w:val="20"/>
        </w:rPr>
        <w:t>)</w:t>
      </w:r>
      <w:r w:rsidRPr="00425DC4">
        <w:rPr>
          <w:rFonts w:ascii="Times New Roman" w:hAnsi="Times New Roman" w:cs="Times New Roman"/>
          <w:sz w:val="20"/>
          <w:szCs w:val="20"/>
        </w:rPr>
        <w:t>, что подтверждается записью в амбулаторной карте.</w:t>
      </w:r>
    </w:p>
    <w:p w:rsidR="00AA078C" w:rsidRPr="00425DC4" w:rsidRDefault="00AA078C" w:rsidP="00A77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7F86" w:rsidRPr="00425DC4" w:rsidRDefault="00A77F86" w:rsidP="00A77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>2. Гарантийный срок аннулируется:</w:t>
      </w:r>
    </w:p>
    <w:p w:rsidR="00190F28" w:rsidRPr="00425DC4" w:rsidRDefault="00190F28" w:rsidP="00A77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7F86" w:rsidRPr="00425DC4" w:rsidRDefault="00A77F86" w:rsidP="00AA078C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 xml:space="preserve">- при нарушении потребителем </w:t>
      </w:r>
      <w:r w:rsidR="00571DB3" w:rsidRPr="00425DC4">
        <w:rPr>
          <w:rFonts w:ascii="Times New Roman" w:hAnsi="Times New Roman" w:cs="Times New Roman"/>
          <w:sz w:val="20"/>
          <w:szCs w:val="20"/>
        </w:rPr>
        <w:t>Пациент</w:t>
      </w:r>
      <w:r w:rsidR="00190F28" w:rsidRPr="00425DC4">
        <w:rPr>
          <w:rFonts w:ascii="Times New Roman" w:hAnsi="Times New Roman" w:cs="Times New Roman"/>
          <w:sz w:val="20"/>
          <w:szCs w:val="20"/>
        </w:rPr>
        <w:t>ом</w:t>
      </w:r>
      <w:r w:rsidR="00571DB3" w:rsidRPr="00425DC4">
        <w:rPr>
          <w:rFonts w:ascii="Times New Roman" w:hAnsi="Times New Roman" w:cs="Times New Roman"/>
          <w:sz w:val="20"/>
          <w:szCs w:val="20"/>
        </w:rPr>
        <w:t xml:space="preserve"> (Потребител</w:t>
      </w:r>
      <w:r w:rsidR="00190F28" w:rsidRPr="00425DC4">
        <w:rPr>
          <w:rFonts w:ascii="Times New Roman" w:hAnsi="Times New Roman" w:cs="Times New Roman"/>
          <w:sz w:val="20"/>
          <w:szCs w:val="20"/>
        </w:rPr>
        <w:t>ем</w:t>
      </w:r>
      <w:r w:rsidR="00571DB3" w:rsidRPr="00425DC4">
        <w:rPr>
          <w:rFonts w:ascii="Times New Roman" w:hAnsi="Times New Roman" w:cs="Times New Roman"/>
          <w:sz w:val="20"/>
          <w:szCs w:val="20"/>
        </w:rPr>
        <w:t>)</w:t>
      </w:r>
      <w:r w:rsidRPr="00425DC4">
        <w:rPr>
          <w:rFonts w:ascii="Times New Roman" w:hAnsi="Times New Roman" w:cs="Times New Roman"/>
          <w:sz w:val="20"/>
          <w:szCs w:val="20"/>
        </w:rPr>
        <w:t xml:space="preserve"> графиков профилактических осмотров, гигиенических визитов, предусмотренных планом лечения,</w:t>
      </w:r>
    </w:p>
    <w:p w:rsidR="00A77F86" w:rsidRPr="00425DC4" w:rsidRDefault="00A77F86" w:rsidP="00AA078C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 xml:space="preserve">- </w:t>
      </w:r>
      <w:r w:rsidR="00190F28" w:rsidRPr="00425DC4">
        <w:rPr>
          <w:rFonts w:ascii="Times New Roman" w:hAnsi="Times New Roman" w:cs="Times New Roman"/>
          <w:sz w:val="20"/>
          <w:szCs w:val="20"/>
        </w:rPr>
        <w:t>при несоблюдении</w:t>
      </w:r>
      <w:r w:rsidRPr="00425DC4">
        <w:rPr>
          <w:rFonts w:ascii="Times New Roman" w:hAnsi="Times New Roman" w:cs="Times New Roman"/>
          <w:sz w:val="20"/>
          <w:szCs w:val="20"/>
        </w:rPr>
        <w:t xml:space="preserve"> условий по эксплуатации ортодонтической конструкции (использование специализированных паст и зубных </w:t>
      </w:r>
      <w:proofErr w:type="spellStart"/>
      <w:r w:rsidRPr="00425DC4">
        <w:rPr>
          <w:rFonts w:ascii="Times New Roman" w:hAnsi="Times New Roman" w:cs="Times New Roman"/>
          <w:sz w:val="20"/>
          <w:szCs w:val="20"/>
        </w:rPr>
        <w:t>щеток</w:t>
      </w:r>
      <w:proofErr w:type="spellEnd"/>
      <w:r w:rsidRPr="00425DC4">
        <w:rPr>
          <w:rFonts w:ascii="Times New Roman" w:hAnsi="Times New Roman" w:cs="Times New Roman"/>
          <w:sz w:val="20"/>
          <w:szCs w:val="20"/>
        </w:rPr>
        <w:t>, очищающих таблеток и т.д.).   </w:t>
      </w:r>
    </w:p>
    <w:p w:rsidR="00A77F86" w:rsidRPr="00425DC4" w:rsidRDefault="00A77F86" w:rsidP="00AA078C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 xml:space="preserve">- при необходимости дополнительного лечения потребитель </w:t>
      </w:r>
      <w:r w:rsidR="00571DB3" w:rsidRPr="00425DC4">
        <w:rPr>
          <w:rFonts w:ascii="Times New Roman" w:hAnsi="Times New Roman" w:cs="Times New Roman"/>
          <w:sz w:val="20"/>
          <w:szCs w:val="20"/>
        </w:rPr>
        <w:t>Пациент (</w:t>
      </w:r>
      <w:r w:rsidR="00190F28" w:rsidRPr="00425DC4">
        <w:rPr>
          <w:rFonts w:ascii="Times New Roman" w:hAnsi="Times New Roman" w:cs="Times New Roman"/>
          <w:sz w:val="20"/>
          <w:szCs w:val="20"/>
        </w:rPr>
        <w:t>Потребитель)</w:t>
      </w:r>
      <w:r w:rsidRPr="00425DC4">
        <w:rPr>
          <w:rFonts w:ascii="Times New Roman" w:hAnsi="Times New Roman" w:cs="Times New Roman"/>
          <w:sz w:val="20"/>
          <w:szCs w:val="20"/>
        </w:rPr>
        <w:t xml:space="preserve"> своевременно не посещает других специалистов –стоматологов;</w:t>
      </w:r>
    </w:p>
    <w:p w:rsidR="00A77F86" w:rsidRPr="00425DC4" w:rsidRDefault="00A77F86" w:rsidP="00AA078C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 xml:space="preserve">- после завершения активного лечения потребитель </w:t>
      </w:r>
      <w:r w:rsidR="00571DB3" w:rsidRPr="00425DC4">
        <w:rPr>
          <w:rFonts w:ascii="Times New Roman" w:hAnsi="Times New Roman" w:cs="Times New Roman"/>
          <w:sz w:val="20"/>
          <w:szCs w:val="20"/>
        </w:rPr>
        <w:t>Пациент (</w:t>
      </w:r>
      <w:r w:rsidR="00190F28" w:rsidRPr="00425DC4">
        <w:rPr>
          <w:rFonts w:ascii="Times New Roman" w:hAnsi="Times New Roman" w:cs="Times New Roman"/>
          <w:sz w:val="20"/>
          <w:szCs w:val="20"/>
        </w:rPr>
        <w:t>Потребитель)</w:t>
      </w:r>
      <w:r w:rsidRPr="00425DC4">
        <w:rPr>
          <w:rFonts w:ascii="Times New Roman" w:hAnsi="Times New Roman" w:cs="Times New Roman"/>
          <w:sz w:val="20"/>
          <w:szCs w:val="20"/>
        </w:rPr>
        <w:t xml:space="preserve"> не соблюдает рекомендации по ношению ретенционного аппарата.</w:t>
      </w:r>
    </w:p>
    <w:p w:rsidR="00A77F86" w:rsidRPr="00425DC4" w:rsidRDefault="00A77F86" w:rsidP="00A77F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> </w:t>
      </w:r>
    </w:p>
    <w:p w:rsidR="00A77F86" w:rsidRPr="00425DC4" w:rsidRDefault="00A77F86" w:rsidP="00A77F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E7631" w:rsidRPr="00425DC4" w:rsidRDefault="00A77F86" w:rsidP="00A77F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5DC4">
        <w:rPr>
          <w:rFonts w:ascii="Times New Roman" w:hAnsi="Times New Roman" w:cs="Times New Roman"/>
          <w:b/>
          <w:sz w:val="20"/>
          <w:szCs w:val="20"/>
        </w:rPr>
        <w:t>2.4</w:t>
      </w:r>
      <w:r w:rsidR="006E7631" w:rsidRPr="00425DC4">
        <w:rPr>
          <w:rFonts w:ascii="Times New Roman" w:hAnsi="Times New Roman" w:cs="Times New Roman"/>
          <w:b/>
          <w:sz w:val="20"/>
          <w:szCs w:val="20"/>
        </w:rPr>
        <w:t xml:space="preserve"> В хирургической стоматологии.</w:t>
      </w:r>
    </w:p>
    <w:p w:rsidR="006E7631" w:rsidRPr="00425DC4" w:rsidRDefault="00BD0D2B" w:rsidP="00A77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>Исполнитель</w:t>
      </w:r>
      <w:r w:rsidR="006E7631" w:rsidRPr="00425DC4">
        <w:rPr>
          <w:rFonts w:ascii="Times New Roman" w:hAnsi="Times New Roman" w:cs="Times New Roman"/>
          <w:sz w:val="20"/>
          <w:szCs w:val="20"/>
        </w:rPr>
        <w:t xml:space="preserve"> гарантирует,</w:t>
      </w:r>
      <w:r w:rsidR="00CF2560" w:rsidRPr="00425DC4">
        <w:rPr>
          <w:rFonts w:ascii="Times New Roman" w:hAnsi="Times New Roman" w:cs="Times New Roman"/>
          <w:sz w:val="20"/>
          <w:szCs w:val="20"/>
        </w:rPr>
        <w:t xml:space="preserve"> только то,</w:t>
      </w:r>
      <w:r w:rsidR="006E7631" w:rsidRPr="00425DC4">
        <w:rPr>
          <w:rFonts w:ascii="Times New Roman" w:hAnsi="Times New Roman" w:cs="Times New Roman"/>
          <w:sz w:val="20"/>
          <w:szCs w:val="20"/>
        </w:rPr>
        <w:t xml:space="preserve"> что все хирургические манипуляции будут проводиться под адекватным обезболиванием в соответствии с клинической ситуацией</w:t>
      </w:r>
      <w:r w:rsidR="00CF2560" w:rsidRPr="00425DC4">
        <w:rPr>
          <w:rFonts w:ascii="Times New Roman" w:hAnsi="Times New Roman" w:cs="Times New Roman"/>
          <w:sz w:val="20"/>
          <w:szCs w:val="20"/>
        </w:rPr>
        <w:t xml:space="preserve"> и </w:t>
      </w:r>
      <w:r w:rsidR="003F08C0" w:rsidRPr="00425DC4">
        <w:rPr>
          <w:rFonts w:ascii="Times New Roman" w:hAnsi="Times New Roman" w:cs="Times New Roman"/>
          <w:sz w:val="20"/>
          <w:szCs w:val="20"/>
        </w:rPr>
        <w:t>специалистами,</w:t>
      </w:r>
      <w:r w:rsidR="00CF2560" w:rsidRPr="00425DC4">
        <w:rPr>
          <w:rFonts w:ascii="Times New Roman" w:hAnsi="Times New Roman" w:cs="Times New Roman"/>
          <w:sz w:val="20"/>
          <w:szCs w:val="20"/>
        </w:rPr>
        <w:t xml:space="preserve"> имеющими соответствующие дипломы и сертификаты</w:t>
      </w:r>
      <w:r w:rsidR="006E7631" w:rsidRPr="00425DC4">
        <w:rPr>
          <w:rFonts w:ascii="Times New Roman" w:hAnsi="Times New Roman" w:cs="Times New Roman"/>
          <w:sz w:val="20"/>
          <w:szCs w:val="20"/>
        </w:rPr>
        <w:t>.</w:t>
      </w:r>
    </w:p>
    <w:p w:rsidR="007F51E4" w:rsidRPr="00425DC4" w:rsidRDefault="007F51E4" w:rsidP="00A77F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E7631" w:rsidRPr="00425DC4" w:rsidRDefault="00A77F86" w:rsidP="00A77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b/>
          <w:sz w:val="20"/>
          <w:szCs w:val="20"/>
        </w:rPr>
        <w:t>2.5</w:t>
      </w:r>
      <w:r w:rsidR="006E7631" w:rsidRPr="00425DC4">
        <w:rPr>
          <w:rFonts w:ascii="Times New Roman" w:hAnsi="Times New Roman" w:cs="Times New Roman"/>
          <w:b/>
          <w:sz w:val="20"/>
          <w:szCs w:val="20"/>
        </w:rPr>
        <w:t xml:space="preserve"> Гарантийные сроки и сроки службы</w:t>
      </w:r>
      <w:r w:rsidR="00755C8B" w:rsidRPr="00425DC4">
        <w:rPr>
          <w:rFonts w:ascii="Times New Roman" w:hAnsi="Times New Roman" w:cs="Times New Roman"/>
          <w:sz w:val="20"/>
          <w:szCs w:val="20"/>
        </w:rPr>
        <w:t xml:space="preserve"> на отдельные виды медицинских стоматологических услуг</w:t>
      </w:r>
      <w:r w:rsidR="00755C8B" w:rsidRPr="00425D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5C8B" w:rsidRPr="00425DC4">
        <w:rPr>
          <w:rFonts w:ascii="Times New Roman" w:hAnsi="Times New Roman" w:cs="Times New Roman"/>
          <w:sz w:val="20"/>
          <w:szCs w:val="20"/>
        </w:rPr>
        <w:t xml:space="preserve">в стоматологии </w:t>
      </w:r>
      <w:r w:rsidR="006E7631" w:rsidRPr="00425DC4">
        <w:rPr>
          <w:rFonts w:ascii="Times New Roman" w:hAnsi="Times New Roman" w:cs="Times New Roman"/>
          <w:sz w:val="20"/>
          <w:szCs w:val="20"/>
        </w:rPr>
        <w:t xml:space="preserve">ввиду их специфики установить не представляется возможным. К их числу относятся </w:t>
      </w:r>
      <w:r w:rsidR="00425DC4" w:rsidRPr="00425DC4">
        <w:rPr>
          <w:rFonts w:ascii="Times New Roman" w:hAnsi="Times New Roman" w:cs="Times New Roman"/>
          <w:sz w:val="20"/>
          <w:szCs w:val="20"/>
        </w:rPr>
        <w:t>медицинские стоматологические услуги,</w:t>
      </w:r>
      <w:r w:rsidR="00DF3898" w:rsidRPr="00425DC4">
        <w:rPr>
          <w:rFonts w:ascii="Times New Roman" w:hAnsi="Times New Roman" w:cs="Times New Roman"/>
          <w:sz w:val="20"/>
          <w:szCs w:val="20"/>
        </w:rPr>
        <w:t xml:space="preserve"> </w:t>
      </w:r>
      <w:r w:rsidR="006E7631" w:rsidRPr="00425DC4">
        <w:rPr>
          <w:rFonts w:ascii="Times New Roman" w:hAnsi="Times New Roman" w:cs="Times New Roman"/>
          <w:sz w:val="20"/>
          <w:szCs w:val="20"/>
        </w:rPr>
        <w:t xml:space="preserve">не указанные </w:t>
      </w:r>
      <w:r w:rsidR="00785470" w:rsidRPr="00425DC4">
        <w:rPr>
          <w:rFonts w:ascii="Times New Roman" w:hAnsi="Times New Roman" w:cs="Times New Roman"/>
          <w:sz w:val="20"/>
          <w:szCs w:val="20"/>
        </w:rPr>
        <w:t>в</w:t>
      </w:r>
      <w:r w:rsidR="006E7631" w:rsidRPr="00425DC4">
        <w:rPr>
          <w:rFonts w:ascii="Times New Roman" w:hAnsi="Times New Roman" w:cs="Times New Roman"/>
          <w:sz w:val="20"/>
          <w:szCs w:val="20"/>
        </w:rPr>
        <w:t xml:space="preserve"> таблице:</w:t>
      </w:r>
    </w:p>
    <w:p w:rsidR="006E7631" w:rsidRPr="00425DC4" w:rsidRDefault="006E7631" w:rsidP="00DF182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 xml:space="preserve">- </w:t>
      </w:r>
      <w:r w:rsidR="007611FB" w:rsidRPr="00425DC4">
        <w:rPr>
          <w:rFonts w:ascii="Times New Roman" w:hAnsi="Times New Roman" w:cs="Times New Roman"/>
          <w:sz w:val="20"/>
          <w:szCs w:val="20"/>
        </w:rPr>
        <w:t>эндодонтическое лечение зуба</w:t>
      </w:r>
      <w:r w:rsidRPr="00425DC4">
        <w:rPr>
          <w:rFonts w:ascii="Times New Roman" w:hAnsi="Times New Roman" w:cs="Times New Roman"/>
          <w:sz w:val="20"/>
          <w:szCs w:val="20"/>
        </w:rPr>
        <w:t>;</w:t>
      </w:r>
    </w:p>
    <w:p w:rsidR="006E7631" w:rsidRPr="00425DC4" w:rsidRDefault="006E7631" w:rsidP="00DF182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>- профессиональная гигиена;</w:t>
      </w:r>
    </w:p>
    <w:p w:rsidR="006E7631" w:rsidRPr="00425DC4" w:rsidRDefault="006E7631" w:rsidP="00DF182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>- наложение повязки (временной пломбы);</w:t>
      </w:r>
    </w:p>
    <w:p w:rsidR="00755C8B" w:rsidRPr="00425DC4" w:rsidRDefault="00755C8B" w:rsidP="00DF182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>- установка ортопедических конструкций на временные цементы;</w:t>
      </w:r>
    </w:p>
    <w:p w:rsidR="00FF705A" w:rsidRPr="00425DC4" w:rsidRDefault="006E7631" w:rsidP="00DF182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 xml:space="preserve">- операция </w:t>
      </w:r>
      <w:r w:rsidR="00FF705A" w:rsidRPr="00425DC4">
        <w:rPr>
          <w:rFonts w:ascii="Times New Roman" w:hAnsi="Times New Roman" w:cs="Times New Roman"/>
          <w:sz w:val="20"/>
          <w:szCs w:val="20"/>
        </w:rPr>
        <w:t>с цистэктомии с резекцией верхушки корня;</w:t>
      </w:r>
    </w:p>
    <w:p w:rsidR="00FF705A" w:rsidRPr="00425DC4" w:rsidRDefault="00FF705A" w:rsidP="00DF182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>- пародонтологическое лечение;</w:t>
      </w:r>
    </w:p>
    <w:p w:rsidR="00FF705A" w:rsidRPr="00425DC4" w:rsidRDefault="00DF1820" w:rsidP="00DF182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>- отбеливание зубов;</w:t>
      </w:r>
    </w:p>
    <w:p w:rsidR="00DF1820" w:rsidRPr="00425DC4" w:rsidRDefault="00DF1820" w:rsidP="00DF182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>- удаление зубов и другие хирургические операции.</w:t>
      </w:r>
    </w:p>
    <w:p w:rsidR="007F51E4" w:rsidRPr="00425DC4" w:rsidRDefault="007F51E4" w:rsidP="00A77F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5BCA" w:rsidRPr="00425DC4" w:rsidRDefault="005F5BCA" w:rsidP="00A77F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5DC4">
        <w:rPr>
          <w:rFonts w:ascii="Times New Roman" w:hAnsi="Times New Roman" w:cs="Times New Roman"/>
          <w:b/>
          <w:sz w:val="20"/>
          <w:szCs w:val="20"/>
        </w:rPr>
        <w:t>3. Средние проценты успешности лечения, действующие у Исполнителя.</w:t>
      </w:r>
    </w:p>
    <w:p w:rsidR="005F5BCA" w:rsidRPr="00425DC4" w:rsidRDefault="005F5BCA" w:rsidP="00A77F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F705A" w:rsidRPr="00425DC4" w:rsidRDefault="00FF705A" w:rsidP="00A77F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5DC4">
        <w:rPr>
          <w:rFonts w:ascii="Times New Roman" w:hAnsi="Times New Roman" w:cs="Times New Roman"/>
          <w:b/>
          <w:sz w:val="20"/>
          <w:szCs w:val="20"/>
        </w:rPr>
        <w:t>3.1 Обработка и пломбирование корневых каналов.</w:t>
      </w:r>
    </w:p>
    <w:p w:rsidR="00FF705A" w:rsidRPr="00425DC4" w:rsidRDefault="00FF705A" w:rsidP="00A77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 xml:space="preserve">Практический опыт показывает, что при лечении каналов благоприятный результат достигается в </w:t>
      </w:r>
      <w:r w:rsidR="002C43A2" w:rsidRPr="00425DC4">
        <w:rPr>
          <w:rFonts w:ascii="Times New Roman" w:hAnsi="Times New Roman" w:cs="Times New Roman"/>
          <w:sz w:val="20"/>
          <w:szCs w:val="20"/>
        </w:rPr>
        <w:t>75-85</w:t>
      </w:r>
      <w:r w:rsidRPr="00425DC4">
        <w:rPr>
          <w:rFonts w:ascii="Times New Roman" w:hAnsi="Times New Roman" w:cs="Times New Roman"/>
          <w:sz w:val="20"/>
          <w:szCs w:val="20"/>
        </w:rPr>
        <w:t>% случаев. Результат лечения в каждом конкретном случае</w:t>
      </w:r>
      <w:r w:rsidR="00755C8B" w:rsidRPr="00425DC4">
        <w:rPr>
          <w:rFonts w:ascii="Times New Roman" w:hAnsi="Times New Roman" w:cs="Times New Roman"/>
          <w:sz w:val="20"/>
          <w:szCs w:val="20"/>
        </w:rPr>
        <w:t xml:space="preserve"> предсказать не представляется возможным так как</w:t>
      </w:r>
      <w:r w:rsidRPr="00425DC4">
        <w:rPr>
          <w:rFonts w:ascii="Times New Roman" w:hAnsi="Times New Roman" w:cs="Times New Roman"/>
          <w:sz w:val="20"/>
          <w:szCs w:val="20"/>
        </w:rPr>
        <w:t xml:space="preserve"> зависит не только от его качества, но и от общей реакции организма, состояния зубов и индивидуальной анатомии системы корневых каналов.</w:t>
      </w:r>
    </w:p>
    <w:p w:rsidR="007F51E4" w:rsidRPr="00425DC4" w:rsidRDefault="007F51E4" w:rsidP="00A77F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F705A" w:rsidRPr="00425DC4" w:rsidRDefault="00FF705A" w:rsidP="00A77F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5DC4">
        <w:rPr>
          <w:rFonts w:ascii="Times New Roman" w:hAnsi="Times New Roman" w:cs="Times New Roman"/>
          <w:b/>
          <w:sz w:val="20"/>
          <w:szCs w:val="20"/>
        </w:rPr>
        <w:t xml:space="preserve">3.2 Постановка имплантатов. </w:t>
      </w:r>
    </w:p>
    <w:p w:rsidR="009B51F1" w:rsidRPr="00425DC4" w:rsidRDefault="009B51F1" w:rsidP="009B5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 xml:space="preserve">Стоматология не является точной наукой поэтому невозможно точно предсказать способность </w:t>
      </w:r>
      <w:proofErr w:type="spellStart"/>
      <w:r w:rsidRPr="00425DC4">
        <w:rPr>
          <w:rFonts w:ascii="Times New Roman" w:hAnsi="Times New Roman" w:cs="Times New Roman"/>
          <w:sz w:val="20"/>
          <w:szCs w:val="20"/>
        </w:rPr>
        <w:t>десен</w:t>
      </w:r>
      <w:proofErr w:type="spellEnd"/>
      <w:r w:rsidRPr="00425DC4">
        <w:rPr>
          <w:rFonts w:ascii="Times New Roman" w:hAnsi="Times New Roman" w:cs="Times New Roman"/>
          <w:sz w:val="20"/>
          <w:szCs w:val="20"/>
        </w:rPr>
        <w:t xml:space="preserve">, челюстных костей к заживлению </w:t>
      </w:r>
      <w:r w:rsidR="00C34E4F" w:rsidRPr="00425DC4">
        <w:rPr>
          <w:rFonts w:ascii="Times New Roman" w:hAnsi="Times New Roman" w:cs="Times New Roman"/>
          <w:sz w:val="20"/>
          <w:szCs w:val="20"/>
        </w:rPr>
        <w:t xml:space="preserve">у </w:t>
      </w:r>
      <w:r w:rsidRPr="00425DC4">
        <w:rPr>
          <w:rFonts w:ascii="Times New Roman" w:hAnsi="Times New Roman" w:cs="Times New Roman"/>
          <w:sz w:val="20"/>
          <w:szCs w:val="20"/>
        </w:rPr>
        <w:t xml:space="preserve">каждого </w:t>
      </w:r>
      <w:r w:rsidR="00B72405" w:rsidRPr="00425DC4">
        <w:rPr>
          <w:rFonts w:ascii="Times New Roman" w:hAnsi="Times New Roman" w:cs="Times New Roman"/>
          <w:sz w:val="20"/>
          <w:szCs w:val="20"/>
          <w:lang w:eastAsia="ru-RU"/>
        </w:rPr>
        <w:t>Пациента (Потребителя)</w:t>
      </w:r>
      <w:r w:rsidRPr="00425DC4">
        <w:rPr>
          <w:rFonts w:ascii="Times New Roman" w:hAnsi="Times New Roman" w:cs="Times New Roman"/>
          <w:sz w:val="20"/>
          <w:szCs w:val="20"/>
        </w:rPr>
        <w:t>.</w:t>
      </w:r>
    </w:p>
    <w:p w:rsidR="00FC02B0" w:rsidRPr="00425DC4" w:rsidRDefault="00FF705A" w:rsidP="00665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 xml:space="preserve">- Среднестатистические показатели успешности имплантации с последующим протезированием – </w:t>
      </w:r>
      <w:r w:rsidR="00E81EC6" w:rsidRPr="00425DC4">
        <w:rPr>
          <w:rFonts w:ascii="Times New Roman" w:hAnsi="Times New Roman" w:cs="Times New Roman"/>
          <w:sz w:val="20"/>
          <w:szCs w:val="20"/>
        </w:rPr>
        <w:t>85</w:t>
      </w:r>
      <w:r w:rsidRPr="00425DC4">
        <w:rPr>
          <w:rFonts w:ascii="Times New Roman" w:hAnsi="Times New Roman" w:cs="Times New Roman"/>
          <w:sz w:val="20"/>
          <w:szCs w:val="20"/>
        </w:rPr>
        <w:t>%.</w:t>
      </w:r>
    </w:p>
    <w:p w:rsidR="00FC02B0" w:rsidRPr="00425DC4" w:rsidRDefault="00FC02B0" w:rsidP="00665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42424"/>
          <w:sz w:val="20"/>
          <w:szCs w:val="20"/>
          <w:lang w:eastAsia="ru-RU"/>
        </w:rPr>
      </w:pPr>
      <w:r w:rsidRPr="00425DC4">
        <w:rPr>
          <w:rFonts w:ascii="Times New Roman" w:hAnsi="Times New Roman" w:cs="Times New Roman"/>
          <w:b/>
          <w:sz w:val="20"/>
          <w:szCs w:val="20"/>
        </w:rPr>
        <w:t xml:space="preserve">Основными факторами риска </w:t>
      </w:r>
      <w:r w:rsidR="002A2391" w:rsidRPr="00425DC4">
        <w:rPr>
          <w:rFonts w:ascii="Times New Roman" w:hAnsi="Times New Roman" w:cs="Times New Roman"/>
          <w:b/>
          <w:sz w:val="20"/>
          <w:szCs w:val="20"/>
        </w:rPr>
        <w:t>имплантации,</w:t>
      </w:r>
      <w:r w:rsidRPr="00425D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2391" w:rsidRPr="00425DC4">
        <w:rPr>
          <w:rFonts w:ascii="Times New Roman" w:hAnsi="Times New Roman" w:cs="Times New Roman"/>
          <w:b/>
          <w:color w:val="242424"/>
          <w:sz w:val="20"/>
          <w:szCs w:val="20"/>
          <w:lang w:eastAsia="ru-RU"/>
        </w:rPr>
        <w:t>которые способны негативно повлиять на достигнутые результаты стоматологического лечения</w:t>
      </w:r>
      <w:r w:rsidR="002A2391" w:rsidRPr="00425DC4">
        <w:rPr>
          <w:rFonts w:ascii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="002A2391" w:rsidRPr="00425DC4">
        <w:rPr>
          <w:rFonts w:ascii="Times New Roman" w:hAnsi="Times New Roman" w:cs="Times New Roman"/>
          <w:b/>
          <w:sz w:val="20"/>
          <w:szCs w:val="20"/>
        </w:rPr>
        <w:t>отдаленные</w:t>
      </w:r>
      <w:proofErr w:type="spellEnd"/>
      <w:r w:rsidR="002A2391" w:rsidRPr="00425DC4">
        <w:rPr>
          <w:rFonts w:ascii="Times New Roman" w:hAnsi="Times New Roman" w:cs="Times New Roman"/>
          <w:b/>
          <w:sz w:val="20"/>
          <w:szCs w:val="20"/>
        </w:rPr>
        <w:t xml:space="preserve"> сроки </w:t>
      </w:r>
      <w:r w:rsidRPr="00425DC4">
        <w:rPr>
          <w:rFonts w:ascii="Times New Roman" w:hAnsi="Times New Roman" w:cs="Times New Roman"/>
          <w:b/>
          <w:sz w:val="20"/>
          <w:szCs w:val="20"/>
        </w:rPr>
        <w:t xml:space="preserve">являются: </w:t>
      </w:r>
      <w:r w:rsidRPr="00425DC4">
        <w:rPr>
          <w:rFonts w:ascii="Times New Roman" w:hAnsi="Times New Roman" w:cs="Times New Roman"/>
          <w:b/>
          <w:color w:val="242424"/>
          <w:sz w:val="20"/>
          <w:szCs w:val="20"/>
          <w:lang w:eastAsia="ru-RU"/>
        </w:rPr>
        <w:t xml:space="preserve"> </w:t>
      </w:r>
    </w:p>
    <w:p w:rsidR="00FC02B0" w:rsidRPr="00425DC4" w:rsidRDefault="00FC02B0" w:rsidP="002A2391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424"/>
          <w:sz w:val="20"/>
          <w:szCs w:val="20"/>
          <w:lang w:eastAsia="ru-RU"/>
        </w:rPr>
      </w:pPr>
      <w:r w:rsidRPr="00425DC4">
        <w:rPr>
          <w:rFonts w:ascii="Times New Roman" w:hAnsi="Times New Roman" w:cs="Times New Roman"/>
          <w:color w:val="242424"/>
          <w:sz w:val="20"/>
          <w:szCs w:val="20"/>
          <w:lang w:eastAsia="ru-RU"/>
        </w:rPr>
        <w:t>заболевания внутренних органов</w:t>
      </w:r>
      <w:r w:rsidR="00755C8B" w:rsidRPr="00425DC4">
        <w:rPr>
          <w:rFonts w:ascii="Times New Roman" w:hAnsi="Times New Roman" w:cs="Times New Roman"/>
          <w:color w:val="242424"/>
          <w:sz w:val="20"/>
          <w:szCs w:val="20"/>
          <w:lang w:eastAsia="ru-RU"/>
        </w:rPr>
        <w:t>;</w:t>
      </w:r>
      <w:r w:rsidRPr="00425DC4">
        <w:rPr>
          <w:rFonts w:ascii="Times New Roman" w:hAnsi="Times New Roman" w:cs="Times New Roman"/>
          <w:color w:val="242424"/>
          <w:sz w:val="20"/>
          <w:szCs w:val="20"/>
          <w:lang w:eastAsia="ru-RU"/>
        </w:rPr>
        <w:t xml:space="preserve"> </w:t>
      </w:r>
    </w:p>
    <w:p w:rsidR="00755C8B" w:rsidRPr="00425DC4" w:rsidRDefault="00FC02B0" w:rsidP="002A2391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color w:val="242424"/>
          <w:sz w:val="20"/>
          <w:szCs w:val="20"/>
          <w:lang w:eastAsia="ru-RU"/>
        </w:rPr>
        <w:t>изменения физиологического состояния организма</w:t>
      </w:r>
      <w:r w:rsidR="00755C8B" w:rsidRPr="00425DC4">
        <w:rPr>
          <w:rFonts w:ascii="Times New Roman" w:hAnsi="Times New Roman" w:cs="Times New Roman"/>
          <w:color w:val="242424"/>
          <w:sz w:val="20"/>
          <w:szCs w:val="20"/>
          <w:lang w:eastAsia="ru-RU"/>
        </w:rPr>
        <w:t>;</w:t>
      </w:r>
    </w:p>
    <w:p w:rsidR="00FC02B0" w:rsidRPr="00425DC4" w:rsidRDefault="00755C8B" w:rsidP="002A2391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color w:val="242424"/>
          <w:sz w:val="20"/>
          <w:szCs w:val="20"/>
          <w:lang w:eastAsia="ru-RU"/>
        </w:rPr>
        <w:t>по</w:t>
      </w:r>
      <w:r w:rsidR="00FC02B0" w:rsidRPr="00425DC4">
        <w:rPr>
          <w:rFonts w:ascii="Times New Roman" w:hAnsi="Times New Roman" w:cs="Times New Roman"/>
          <w:color w:val="242424"/>
          <w:sz w:val="20"/>
          <w:szCs w:val="20"/>
          <w:lang w:eastAsia="ru-RU"/>
        </w:rPr>
        <w:t>следстви</w:t>
      </w:r>
      <w:r w:rsidRPr="00425DC4">
        <w:rPr>
          <w:rFonts w:ascii="Times New Roman" w:hAnsi="Times New Roman" w:cs="Times New Roman"/>
          <w:color w:val="242424"/>
          <w:sz w:val="20"/>
          <w:szCs w:val="20"/>
          <w:lang w:eastAsia="ru-RU"/>
        </w:rPr>
        <w:t>я</w:t>
      </w:r>
      <w:r w:rsidR="00FC02B0" w:rsidRPr="00425DC4">
        <w:rPr>
          <w:rFonts w:ascii="Times New Roman" w:hAnsi="Times New Roman" w:cs="Times New Roman"/>
          <w:color w:val="242424"/>
          <w:sz w:val="20"/>
          <w:szCs w:val="20"/>
          <w:lang w:eastAsia="ru-RU"/>
        </w:rPr>
        <w:t xml:space="preserve"> </w:t>
      </w:r>
      <w:r w:rsidR="00FC02B0" w:rsidRPr="00425DC4">
        <w:rPr>
          <w:rFonts w:ascii="Times New Roman" w:hAnsi="Times New Roman" w:cs="Times New Roman"/>
          <w:sz w:val="20"/>
          <w:szCs w:val="20"/>
        </w:rPr>
        <w:t>курения, злоупотребления алкоголем</w:t>
      </w:r>
      <w:r w:rsidRPr="00425DC4">
        <w:rPr>
          <w:rFonts w:ascii="Times New Roman" w:hAnsi="Times New Roman" w:cs="Times New Roman"/>
          <w:sz w:val="20"/>
          <w:szCs w:val="20"/>
        </w:rPr>
        <w:t>, наркотическими веществами и т.д.</w:t>
      </w:r>
      <w:r w:rsidR="00FC02B0" w:rsidRPr="00425D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2391" w:rsidRPr="00425DC4" w:rsidRDefault="002A2391" w:rsidP="002A2391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lastRenderedPageBreak/>
        <w:t>неудовлетворительная гигиена полости рта</w:t>
      </w:r>
      <w:r w:rsidR="00755C8B" w:rsidRPr="00425DC4">
        <w:rPr>
          <w:rFonts w:ascii="Times New Roman" w:hAnsi="Times New Roman" w:cs="Times New Roman"/>
          <w:sz w:val="20"/>
          <w:szCs w:val="20"/>
        </w:rPr>
        <w:t>;</w:t>
      </w:r>
    </w:p>
    <w:p w:rsidR="00FC02B0" w:rsidRPr="00425DC4" w:rsidRDefault="002A2391" w:rsidP="002A2391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>бруксизм</w:t>
      </w:r>
      <w:r w:rsidR="00FC02B0" w:rsidRPr="00425DC4">
        <w:rPr>
          <w:rFonts w:ascii="Times New Roman" w:hAnsi="Times New Roman" w:cs="Times New Roman"/>
          <w:sz w:val="20"/>
          <w:szCs w:val="20"/>
        </w:rPr>
        <w:t xml:space="preserve"> (спазмы жевательной мускулатуры, ночное скрежетание зубов</w:t>
      </w:r>
      <w:r w:rsidR="00755C8B" w:rsidRPr="00425DC4">
        <w:rPr>
          <w:rFonts w:ascii="Times New Roman" w:hAnsi="Times New Roman" w:cs="Times New Roman"/>
          <w:sz w:val="20"/>
          <w:szCs w:val="20"/>
        </w:rPr>
        <w:t>);</w:t>
      </w:r>
      <w:r w:rsidR="00FC02B0" w:rsidRPr="00425D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2391" w:rsidRPr="00425DC4" w:rsidRDefault="00FC02B0" w:rsidP="002A2391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>иммунн</w:t>
      </w:r>
      <w:r w:rsidR="00755C8B" w:rsidRPr="00425DC4">
        <w:rPr>
          <w:rFonts w:ascii="Times New Roman" w:hAnsi="Times New Roman" w:cs="Times New Roman"/>
          <w:sz w:val="20"/>
          <w:szCs w:val="20"/>
        </w:rPr>
        <w:t>ые</w:t>
      </w:r>
      <w:r w:rsidRPr="00425DC4">
        <w:rPr>
          <w:rFonts w:ascii="Times New Roman" w:hAnsi="Times New Roman" w:cs="Times New Roman"/>
          <w:sz w:val="20"/>
          <w:szCs w:val="20"/>
        </w:rPr>
        <w:t xml:space="preserve"> нарушения различного характера</w:t>
      </w:r>
      <w:r w:rsidR="00755C8B" w:rsidRPr="00425DC4">
        <w:rPr>
          <w:rFonts w:ascii="Times New Roman" w:hAnsi="Times New Roman" w:cs="Times New Roman"/>
          <w:sz w:val="20"/>
          <w:szCs w:val="20"/>
        </w:rPr>
        <w:t>;</w:t>
      </w:r>
      <w:r w:rsidRPr="00425D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2391" w:rsidRPr="00425DC4" w:rsidRDefault="00FC02B0" w:rsidP="002A2391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>заболевания и любые нарушения работы эндокринной системы</w:t>
      </w:r>
      <w:r w:rsidR="00E209E9" w:rsidRPr="00425DC4">
        <w:rPr>
          <w:rFonts w:ascii="Times New Roman" w:hAnsi="Times New Roman" w:cs="Times New Roman"/>
          <w:sz w:val="20"/>
          <w:szCs w:val="20"/>
        </w:rPr>
        <w:t>;</w:t>
      </w:r>
    </w:p>
    <w:p w:rsidR="002A2391" w:rsidRPr="00425DC4" w:rsidRDefault="00FC02B0" w:rsidP="002A2391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424"/>
          <w:sz w:val="20"/>
          <w:szCs w:val="20"/>
          <w:lang w:eastAsia="ru-RU"/>
        </w:rPr>
      </w:pPr>
      <w:r w:rsidRPr="00425DC4">
        <w:rPr>
          <w:rFonts w:ascii="Times New Roman" w:hAnsi="Times New Roman" w:cs="Times New Roman"/>
          <w:sz w:val="20"/>
          <w:szCs w:val="20"/>
        </w:rPr>
        <w:t>воспалительные процессы полости рта</w:t>
      </w:r>
      <w:r w:rsidR="00E209E9" w:rsidRPr="00425DC4">
        <w:rPr>
          <w:rFonts w:ascii="Times New Roman" w:hAnsi="Times New Roman" w:cs="Times New Roman"/>
          <w:sz w:val="20"/>
          <w:szCs w:val="20"/>
        </w:rPr>
        <w:t>;</w:t>
      </w:r>
      <w:r w:rsidRPr="00425DC4">
        <w:rPr>
          <w:rFonts w:ascii="Times New Roman" w:hAnsi="Times New Roman" w:cs="Times New Roman"/>
          <w:color w:val="242424"/>
          <w:sz w:val="20"/>
          <w:szCs w:val="20"/>
          <w:lang w:eastAsia="ru-RU"/>
        </w:rPr>
        <w:t xml:space="preserve"> </w:t>
      </w:r>
    </w:p>
    <w:p w:rsidR="002A2391" w:rsidRPr="00425DC4" w:rsidRDefault="00FC02B0" w:rsidP="002A2391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424"/>
          <w:sz w:val="20"/>
          <w:szCs w:val="20"/>
          <w:lang w:eastAsia="ru-RU"/>
        </w:rPr>
      </w:pPr>
      <w:proofErr w:type="spellStart"/>
      <w:r w:rsidRPr="00425DC4">
        <w:rPr>
          <w:rFonts w:ascii="Times New Roman" w:hAnsi="Times New Roman" w:cs="Times New Roman"/>
          <w:color w:val="242424"/>
          <w:sz w:val="20"/>
          <w:szCs w:val="20"/>
          <w:lang w:eastAsia="ru-RU"/>
        </w:rPr>
        <w:t>прием</w:t>
      </w:r>
      <w:proofErr w:type="spellEnd"/>
      <w:r w:rsidRPr="00425DC4">
        <w:rPr>
          <w:rFonts w:ascii="Times New Roman" w:hAnsi="Times New Roman" w:cs="Times New Roman"/>
          <w:color w:val="242424"/>
          <w:sz w:val="20"/>
          <w:szCs w:val="20"/>
          <w:lang w:eastAsia="ru-RU"/>
        </w:rPr>
        <w:t xml:space="preserve"> лекарственных препаратов</w:t>
      </w:r>
      <w:r w:rsidR="00E209E9" w:rsidRPr="00425DC4">
        <w:rPr>
          <w:rFonts w:ascii="Times New Roman" w:hAnsi="Times New Roman" w:cs="Times New Roman"/>
          <w:color w:val="242424"/>
          <w:sz w:val="20"/>
          <w:szCs w:val="20"/>
          <w:lang w:eastAsia="ru-RU"/>
        </w:rPr>
        <w:t>;</w:t>
      </w:r>
      <w:r w:rsidRPr="00425DC4">
        <w:rPr>
          <w:rFonts w:ascii="Times New Roman" w:hAnsi="Times New Roman" w:cs="Times New Roman"/>
          <w:color w:val="242424"/>
          <w:sz w:val="20"/>
          <w:szCs w:val="20"/>
          <w:lang w:eastAsia="ru-RU"/>
        </w:rPr>
        <w:t xml:space="preserve"> </w:t>
      </w:r>
    </w:p>
    <w:p w:rsidR="002A2391" w:rsidRPr="00425DC4" w:rsidRDefault="00FC02B0" w:rsidP="002A2391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424"/>
          <w:sz w:val="20"/>
          <w:szCs w:val="20"/>
          <w:lang w:eastAsia="ru-RU"/>
        </w:rPr>
      </w:pPr>
      <w:r w:rsidRPr="00425DC4">
        <w:rPr>
          <w:rFonts w:ascii="Times New Roman" w:hAnsi="Times New Roman" w:cs="Times New Roman"/>
          <w:color w:val="242424"/>
          <w:sz w:val="20"/>
          <w:szCs w:val="20"/>
          <w:lang w:eastAsia="ru-RU"/>
        </w:rPr>
        <w:t>вредные воздействия внешней среды</w:t>
      </w:r>
      <w:r w:rsidR="00E209E9" w:rsidRPr="00425DC4">
        <w:rPr>
          <w:rFonts w:ascii="Times New Roman" w:hAnsi="Times New Roman" w:cs="Times New Roman"/>
          <w:color w:val="242424"/>
          <w:sz w:val="20"/>
          <w:szCs w:val="20"/>
          <w:lang w:eastAsia="ru-RU"/>
        </w:rPr>
        <w:t>;</w:t>
      </w:r>
    </w:p>
    <w:p w:rsidR="002A2391" w:rsidRPr="00425DC4" w:rsidRDefault="002A2391" w:rsidP="002A2391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424"/>
          <w:sz w:val="20"/>
          <w:szCs w:val="20"/>
          <w:lang w:eastAsia="ru-RU"/>
        </w:rPr>
      </w:pPr>
      <w:r w:rsidRPr="00425DC4">
        <w:rPr>
          <w:rFonts w:ascii="Times New Roman" w:hAnsi="Times New Roman" w:cs="Times New Roman"/>
          <w:sz w:val="20"/>
          <w:szCs w:val="20"/>
        </w:rPr>
        <w:t>работа на вредных производствах (вредные условия труда)</w:t>
      </w:r>
      <w:r w:rsidR="00E209E9" w:rsidRPr="00425DC4">
        <w:rPr>
          <w:rFonts w:ascii="Times New Roman" w:hAnsi="Times New Roman" w:cs="Times New Roman"/>
          <w:sz w:val="20"/>
          <w:szCs w:val="20"/>
        </w:rPr>
        <w:t>;</w:t>
      </w:r>
    </w:p>
    <w:p w:rsidR="002A2391" w:rsidRPr="00425DC4" w:rsidRDefault="00B23A7E" w:rsidP="002A2391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424"/>
          <w:sz w:val="20"/>
          <w:szCs w:val="20"/>
          <w:lang w:eastAsia="ru-RU"/>
        </w:rPr>
      </w:pPr>
      <w:r w:rsidRPr="00425DC4">
        <w:rPr>
          <w:rFonts w:ascii="Times New Roman" w:hAnsi="Times New Roman" w:cs="Times New Roman"/>
          <w:sz w:val="20"/>
          <w:szCs w:val="20"/>
        </w:rPr>
        <w:t>любые заболевания</w:t>
      </w:r>
      <w:r w:rsidR="00E209E9" w:rsidRPr="00425DC4">
        <w:rPr>
          <w:rFonts w:ascii="Times New Roman" w:hAnsi="Times New Roman" w:cs="Times New Roman"/>
          <w:sz w:val="20"/>
          <w:szCs w:val="20"/>
        </w:rPr>
        <w:t xml:space="preserve"> челюстно-лицевой области и</w:t>
      </w:r>
      <w:r w:rsidRPr="00425DC4">
        <w:rPr>
          <w:rFonts w:ascii="Times New Roman" w:hAnsi="Times New Roman" w:cs="Times New Roman"/>
          <w:sz w:val="20"/>
          <w:szCs w:val="20"/>
        </w:rPr>
        <w:t xml:space="preserve"> полости рта</w:t>
      </w:r>
      <w:r w:rsidR="00E209E9" w:rsidRPr="00425DC4">
        <w:rPr>
          <w:rFonts w:ascii="Times New Roman" w:hAnsi="Times New Roman" w:cs="Times New Roman"/>
          <w:sz w:val="20"/>
          <w:szCs w:val="20"/>
        </w:rPr>
        <w:t>.</w:t>
      </w:r>
      <w:r w:rsidR="00FC02B0" w:rsidRPr="00425DC4">
        <w:rPr>
          <w:rFonts w:ascii="Times New Roman" w:hAnsi="Times New Roman" w:cs="Times New Roman"/>
          <w:color w:val="242424"/>
          <w:sz w:val="20"/>
          <w:szCs w:val="20"/>
          <w:lang w:eastAsia="ru-RU"/>
        </w:rPr>
        <w:t xml:space="preserve"> </w:t>
      </w:r>
    </w:p>
    <w:p w:rsidR="002A2391" w:rsidRPr="00425DC4" w:rsidRDefault="002A2391" w:rsidP="00665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424"/>
          <w:sz w:val="20"/>
          <w:szCs w:val="20"/>
          <w:lang w:eastAsia="ru-RU"/>
        </w:rPr>
      </w:pPr>
    </w:p>
    <w:p w:rsidR="003F08C0" w:rsidRPr="00425DC4" w:rsidRDefault="00E81EC6" w:rsidP="00665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5DC4">
        <w:rPr>
          <w:rFonts w:ascii="Times New Roman" w:hAnsi="Times New Roman" w:cs="Times New Roman"/>
          <w:b/>
          <w:sz w:val="20"/>
          <w:szCs w:val="20"/>
        </w:rPr>
        <w:t xml:space="preserve">Гарантия </w:t>
      </w:r>
      <w:r w:rsidR="003F08C0" w:rsidRPr="00425DC4">
        <w:rPr>
          <w:rFonts w:ascii="Times New Roman" w:hAnsi="Times New Roman" w:cs="Times New Roman"/>
          <w:b/>
          <w:sz w:val="20"/>
          <w:szCs w:val="20"/>
        </w:rPr>
        <w:t>Исполнителя при</w:t>
      </w:r>
      <w:r w:rsidR="00665D96" w:rsidRPr="00425DC4">
        <w:rPr>
          <w:rFonts w:ascii="Times New Roman" w:hAnsi="Times New Roman" w:cs="Times New Roman"/>
          <w:b/>
          <w:sz w:val="20"/>
          <w:szCs w:val="20"/>
        </w:rPr>
        <w:t xml:space="preserve"> имплантаци</w:t>
      </w:r>
      <w:r w:rsidR="003F08C0" w:rsidRPr="00425DC4">
        <w:rPr>
          <w:rFonts w:ascii="Times New Roman" w:hAnsi="Times New Roman" w:cs="Times New Roman"/>
          <w:b/>
          <w:sz w:val="20"/>
          <w:szCs w:val="20"/>
        </w:rPr>
        <w:t>и</w:t>
      </w:r>
      <w:r w:rsidR="00665D96" w:rsidRPr="00425D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65D96" w:rsidRPr="00425DC4">
        <w:rPr>
          <w:rFonts w:ascii="Times New Roman" w:hAnsi="Times New Roman" w:cs="Times New Roman"/>
          <w:b/>
          <w:sz w:val="20"/>
          <w:szCs w:val="20"/>
        </w:rPr>
        <w:t>дается</w:t>
      </w:r>
      <w:proofErr w:type="spellEnd"/>
      <w:r w:rsidR="00665D96" w:rsidRPr="00425DC4">
        <w:rPr>
          <w:rFonts w:ascii="Times New Roman" w:hAnsi="Times New Roman" w:cs="Times New Roman"/>
          <w:b/>
          <w:sz w:val="20"/>
          <w:szCs w:val="20"/>
        </w:rPr>
        <w:t xml:space="preserve"> только на то, что установка имплантатов будет соответствовать</w:t>
      </w:r>
      <w:r w:rsidR="00C34E4F" w:rsidRPr="00425DC4">
        <w:rPr>
          <w:rFonts w:ascii="Times New Roman" w:hAnsi="Times New Roman" w:cs="Times New Roman"/>
          <w:b/>
          <w:sz w:val="20"/>
          <w:szCs w:val="20"/>
        </w:rPr>
        <w:t>:</w:t>
      </w:r>
      <w:r w:rsidR="00665D96" w:rsidRPr="00425DC4">
        <w:rPr>
          <w:rFonts w:ascii="Times New Roman" w:hAnsi="Times New Roman" w:cs="Times New Roman"/>
          <w:b/>
          <w:sz w:val="20"/>
          <w:szCs w:val="20"/>
        </w:rPr>
        <w:t xml:space="preserve"> хирургическому протоколу </w:t>
      </w:r>
      <w:r w:rsidR="008F406D" w:rsidRPr="00425DC4">
        <w:rPr>
          <w:rFonts w:ascii="Times New Roman" w:hAnsi="Times New Roman" w:cs="Times New Roman"/>
          <w:b/>
          <w:sz w:val="20"/>
          <w:szCs w:val="20"/>
        </w:rPr>
        <w:t xml:space="preserve">к </w:t>
      </w:r>
      <w:r w:rsidR="00665D96" w:rsidRPr="00425DC4">
        <w:rPr>
          <w:rFonts w:ascii="Times New Roman" w:hAnsi="Times New Roman" w:cs="Times New Roman"/>
          <w:b/>
          <w:sz w:val="20"/>
          <w:szCs w:val="20"/>
        </w:rPr>
        <w:t xml:space="preserve">устанавливаемой системе </w:t>
      </w:r>
      <w:r w:rsidR="00C34E4F" w:rsidRPr="00425DC4">
        <w:rPr>
          <w:rFonts w:ascii="Times New Roman" w:hAnsi="Times New Roman" w:cs="Times New Roman"/>
          <w:b/>
          <w:sz w:val="20"/>
          <w:szCs w:val="20"/>
        </w:rPr>
        <w:t>имплантатов,</w:t>
      </w:r>
      <w:r w:rsidR="00665D96" w:rsidRPr="00425D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4E4F" w:rsidRPr="00425DC4">
        <w:rPr>
          <w:rFonts w:ascii="Times New Roman" w:hAnsi="Times New Roman" w:cs="Times New Roman"/>
          <w:b/>
          <w:sz w:val="20"/>
          <w:szCs w:val="20"/>
        </w:rPr>
        <w:t>с</w:t>
      </w:r>
      <w:r w:rsidR="00665D96" w:rsidRPr="00425DC4">
        <w:rPr>
          <w:rFonts w:ascii="Times New Roman" w:hAnsi="Times New Roman" w:cs="Times New Roman"/>
          <w:b/>
          <w:sz w:val="20"/>
          <w:szCs w:val="20"/>
        </w:rPr>
        <w:t>оответствия условий, инструментов</w:t>
      </w:r>
      <w:r w:rsidR="00F927AB" w:rsidRPr="00425DC4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C43A2" w:rsidRPr="00425DC4">
        <w:rPr>
          <w:rFonts w:ascii="Times New Roman" w:hAnsi="Times New Roman" w:cs="Times New Roman"/>
          <w:b/>
          <w:sz w:val="20"/>
          <w:szCs w:val="20"/>
        </w:rPr>
        <w:t xml:space="preserve">сертифицированных имплантационных систем, </w:t>
      </w:r>
      <w:r w:rsidR="00F927AB" w:rsidRPr="00425DC4">
        <w:rPr>
          <w:rFonts w:ascii="Times New Roman" w:hAnsi="Times New Roman" w:cs="Times New Roman"/>
          <w:b/>
          <w:sz w:val="20"/>
          <w:szCs w:val="20"/>
        </w:rPr>
        <w:t>медикаментов</w:t>
      </w:r>
      <w:r w:rsidR="00224EBC" w:rsidRPr="00425DC4">
        <w:rPr>
          <w:rFonts w:ascii="Times New Roman" w:hAnsi="Times New Roman" w:cs="Times New Roman"/>
          <w:b/>
          <w:sz w:val="20"/>
          <w:szCs w:val="20"/>
        </w:rPr>
        <w:t xml:space="preserve"> под адекватным обезболиванием в соответствии с клинической ситуацией</w:t>
      </w:r>
      <w:r w:rsidR="00F927AB" w:rsidRPr="00425DC4">
        <w:rPr>
          <w:rFonts w:ascii="Times New Roman" w:hAnsi="Times New Roman" w:cs="Times New Roman"/>
          <w:b/>
          <w:sz w:val="20"/>
          <w:szCs w:val="20"/>
        </w:rPr>
        <w:t xml:space="preserve"> и </w:t>
      </w:r>
      <w:r w:rsidR="00224EBC" w:rsidRPr="00425DC4">
        <w:rPr>
          <w:rFonts w:ascii="Times New Roman" w:hAnsi="Times New Roman" w:cs="Times New Roman"/>
          <w:b/>
          <w:sz w:val="20"/>
          <w:szCs w:val="20"/>
        </w:rPr>
        <w:t xml:space="preserve">специалистов с необходимой </w:t>
      </w:r>
      <w:r w:rsidR="00F927AB" w:rsidRPr="00425DC4">
        <w:rPr>
          <w:rFonts w:ascii="Times New Roman" w:hAnsi="Times New Roman" w:cs="Times New Roman"/>
          <w:b/>
          <w:sz w:val="20"/>
          <w:szCs w:val="20"/>
        </w:rPr>
        <w:t>квалификаци</w:t>
      </w:r>
      <w:r w:rsidR="00224EBC" w:rsidRPr="00425DC4">
        <w:rPr>
          <w:rFonts w:ascii="Times New Roman" w:hAnsi="Times New Roman" w:cs="Times New Roman"/>
          <w:b/>
          <w:sz w:val="20"/>
          <w:szCs w:val="20"/>
        </w:rPr>
        <w:t>ей</w:t>
      </w:r>
      <w:r w:rsidR="00F927AB" w:rsidRPr="00425DC4">
        <w:rPr>
          <w:rFonts w:ascii="Times New Roman" w:hAnsi="Times New Roman" w:cs="Times New Roman"/>
          <w:b/>
          <w:sz w:val="20"/>
          <w:szCs w:val="20"/>
        </w:rPr>
        <w:t xml:space="preserve">.  </w:t>
      </w:r>
    </w:p>
    <w:p w:rsidR="003F08C0" w:rsidRPr="00425DC4" w:rsidRDefault="003F08C0" w:rsidP="00665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5D96" w:rsidRPr="00425DC4" w:rsidRDefault="009B51F1" w:rsidP="00665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b/>
          <w:sz w:val="20"/>
          <w:szCs w:val="20"/>
        </w:rPr>
        <w:t>Врач может лично под свою ответственность определить гарантийные сроки основываясь на</w:t>
      </w:r>
      <w:r w:rsidR="00E81EC6" w:rsidRPr="00425DC4">
        <w:rPr>
          <w:rFonts w:ascii="Times New Roman" w:hAnsi="Times New Roman" w:cs="Times New Roman"/>
          <w:b/>
          <w:sz w:val="20"/>
          <w:szCs w:val="20"/>
        </w:rPr>
        <w:t xml:space="preserve"> клинической ситуации, но не более года.</w:t>
      </w:r>
      <w:r w:rsidR="00E81EC6" w:rsidRPr="00425DC4">
        <w:rPr>
          <w:rFonts w:ascii="Times New Roman" w:hAnsi="Times New Roman" w:cs="Times New Roman"/>
          <w:sz w:val="20"/>
          <w:szCs w:val="20"/>
        </w:rPr>
        <w:t xml:space="preserve"> К </w:t>
      </w:r>
      <w:r w:rsidR="00665D96" w:rsidRPr="00425DC4">
        <w:rPr>
          <w:rFonts w:ascii="Times New Roman" w:hAnsi="Times New Roman" w:cs="Times New Roman"/>
          <w:sz w:val="20"/>
          <w:szCs w:val="20"/>
        </w:rPr>
        <w:t>гарантийным случаям не относится: раскручивание фиксирующего винта имплантата, расцементировка конструкций</w:t>
      </w:r>
      <w:r w:rsidR="002C43A2" w:rsidRPr="00425DC4">
        <w:rPr>
          <w:rFonts w:ascii="Times New Roman" w:hAnsi="Times New Roman" w:cs="Times New Roman"/>
          <w:sz w:val="20"/>
          <w:szCs w:val="20"/>
        </w:rPr>
        <w:t xml:space="preserve"> (на имплантаты</w:t>
      </w:r>
      <w:r w:rsidR="00C34E4F" w:rsidRPr="00425DC4">
        <w:rPr>
          <w:rFonts w:ascii="Times New Roman" w:hAnsi="Times New Roman" w:cs="Times New Roman"/>
          <w:sz w:val="20"/>
          <w:szCs w:val="20"/>
        </w:rPr>
        <w:t>,</w:t>
      </w:r>
      <w:r w:rsidR="002C43A2" w:rsidRPr="00425DC4">
        <w:rPr>
          <w:rFonts w:ascii="Times New Roman" w:hAnsi="Times New Roman" w:cs="Times New Roman"/>
          <w:sz w:val="20"/>
          <w:szCs w:val="20"/>
        </w:rPr>
        <w:t xml:space="preserve"> ввиду сложной составной конструкции</w:t>
      </w:r>
      <w:r w:rsidR="00C34E4F" w:rsidRPr="00425DC4">
        <w:rPr>
          <w:rFonts w:ascii="Times New Roman" w:hAnsi="Times New Roman" w:cs="Times New Roman"/>
          <w:sz w:val="20"/>
          <w:szCs w:val="20"/>
        </w:rPr>
        <w:t>,</w:t>
      </w:r>
      <w:r w:rsidR="002C43A2" w:rsidRPr="00425DC4">
        <w:rPr>
          <w:rFonts w:ascii="Times New Roman" w:hAnsi="Times New Roman" w:cs="Times New Roman"/>
          <w:sz w:val="20"/>
          <w:szCs w:val="20"/>
        </w:rPr>
        <w:t xml:space="preserve"> для возможности доступа к фиксирующему винту</w:t>
      </w:r>
      <w:r w:rsidR="00C34E4F" w:rsidRPr="00425DC4">
        <w:rPr>
          <w:rFonts w:ascii="Times New Roman" w:hAnsi="Times New Roman" w:cs="Times New Roman"/>
          <w:sz w:val="20"/>
          <w:szCs w:val="20"/>
        </w:rPr>
        <w:t>,</w:t>
      </w:r>
      <w:r w:rsidR="002C43A2" w:rsidRPr="00425DC4">
        <w:rPr>
          <w:rFonts w:ascii="Times New Roman" w:hAnsi="Times New Roman" w:cs="Times New Roman"/>
          <w:sz w:val="20"/>
          <w:szCs w:val="20"/>
        </w:rPr>
        <w:t xml:space="preserve"> ортопедические конструкции фиксируются на </w:t>
      </w:r>
      <w:r w:rsidR="00A03D05" w:rsidRPr="00425DC4">
        <w:rPr>
          <w:rFonts w:ascii="Times New Roman" w:hAnsi="Times New Roman" w:cs="Times New Roman"/>
          <w:sz w:val="20"/>
          <w:szCs w:val="20"/>
        </w:rPr>
        <w:t>временный</w:t>
      </w:r>
      <w:r w:rsidR="002C43A2" w:rsidRPr="00425DC4">
        <w:rPr>
          <w:rFonts w:ascii="Times New Roman" w:hAnsi="Times New Roman" w:cs="Times New Roman"/>
          <w:sz w:val="20"/>
          <w:szCs w:val="20"/>
        </w:rPr>
        <w:t xml:space="preserve"> цемент</w:t>
      </w:r>
      <w:r w:rsidR="003F08C0" w:rsidRPr="00425DC4">
        <w:rPr>
          <w:rFonts w:ascii="Times New Roman" w:hAnsi="Times New Roman" w:cs="Times New Roman"/>
          <w:sz w:val="20"/>
          <w:szCs w:val="20"/>
        </w:rPr>
        <w:t>,</w:t>
      </w:r>
      <w:r w:rsidR="00A03D05">
        <w:rPr>
          <w:rFonts w:ascii="Times New Roman" w:hAnsi="Times New Roman" w:cs="Times New Roman"/>
          <w:sz w:val="20"/>
          <w:szCs w:val="20"/>
        </w:rPr>
        <w:t xml:space="preserve"> а также раскручивание</w:t>
      </w:r>
      <w:r w:rsidR="003F08C0" w:rsidRPr="00425DC4">
        <w:rPr>
          <w:rFonts w:ascii="Times New Roman" w:hAnsi="Times New Roman" w:cs="Times New Roman"/>
          <w:sz w:val="20"/>
          <w:szCs w:val="20"/>
        </w:rPr>
        <w:t xml:space="preserve"> фиксирующего винта коронки имплантата</w:t>
      </w:r>
      <w:r w:rsidR="00A03D05">
        <w:rPr>
          <w:rFonts w:ascii="Times New Roman" w:hAnsi="Times New Roman" w:cs="Times New Roman"/>
          <w:sz w:val="20"/>
          <w:szCs w:val="20"/>
        </w:rPr>
        <w:t xml:space="preserve"> если применяется </w:t>
      </w:r>
      <w:r w:rsidR="005F36B9">
        <w:rPr>
          <w:rFonts w:ascii="Times New Roman" w:hAnsi="Times New Roman" w:cs="Times New Roman"/>
          <w:sz w:val="20"/>
          <w:szCs w:val="20"/>
        </w:rPr>
        <w:t>сквозной вид фиксации без цемента</w:t>
      </w:r>
      <w:r w:rsidR="003F08C0" w:rsidRPr="00425DC4">
        <w:rPr>
          <w:rFonts w:ascii="Times New Roman" w:hAnsi="Times New Roman" w:cs="Times New Roman"/>
          <w:sz w:val="20"/>
          <w:szCs w:val="20"/>
        </w:rPr>
        <w:t>.</w:t>
      </w:r>
    </w:p>
    <w:p w:rsidR="007F51E4" w:rsidRPr="00425DC4" w:rsidRDefault="007F51E4" w:rsidP="00A77F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3EF4" w:rsidRPr="00425DC4" w:rsidRDefault="002E3EF4" w:rsidP="00A77F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5DC4">
        <w:rPr>
          <w:rFonts w:ascii="Times New Roman" w:hAnsi="Times New Roman" w:cs="Times New Roman"/>
          <w:b/>
          <w:sz w:val="20"/>
          <w:szCs w:val="20"/>
        </w:rPr>
        <w:t>3.3 Заболевания пародонта.</w:t>
      </w:r>
    </w:p>
    <w:p w:rsidR="002E3EF4" w:rsidRPr="00425DC4" w:rsidRDefault="002E3EF4" w:rsidP="00A77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 xml:space="preserve">Пародонтологическое лечение является успешным в </w:t>
      </w:r>
      <w:r w:rsidR="003F08C0" w:rsidRPr="00425DC4">
        <w:rPr>
          <w:rFonts w:ascii="Times New Roman" w:hAnsi="Times New Roman" w:cs="Times New Roman"/>
          <w:sz w:val="20"/>
          <w:szCs w:val="20"/>
        </w:rPr>
        <w:t>70</w:t>
      </w:r>
      <w:r w:rsidRPr="00425DC4">
        <w:rPr>
          <w:rFonts w:ascii="Times New Roman" w:hAnsi="Times New Roman" w:cs="Times New Roman"/>
          <w:sz w:val="20"/>
          <w:szCs w:val="20"/>
        </w:rPr>
        <w:t>% случаев (при соблюдении условий, которые определяет врач), что проявляется стабилизацией процесса и длительной ремиссией.</w:t>
      </w:r>
    </w:p>
    <w:p w:rsidR="003F08C0" w:rsidRPr="00425DC4" w:rsidRDefault="003F08C0" w:rsidP="00A77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>Гарантии не даются.</w:t>
      </w:r>
    </w:p>
    <w:p w:rsidR="002E3EF4" w:rsidRPr="00425DC4" w:rsidRDefault="002E3EF4" w:rsidP="00A77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7631" w:rsidRPr="00425DC4" w:rsidRDefault="006E7631" w:rsidP="00A77F8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0091C" w:rsidRPr="00425DC4" w:rsidRDefault="0080091C" w:rsidP="00A77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76BD" w:rsidRPr="00425DC4" w:rsidRDefault="004976BD" w:rsidP="00A77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D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79BF" w:rsidRPr="00425DC4" w:rsidRDefault="006B79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B79BF" w:rsidRPr="00425DC4" w:rsidSect="00F06D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8A7" w:rsidRDefault="00DD58A7" w:rsidP="004318F7">
      <w:pPr>
        <w:spacing w:after="0" w:line="240" w:lineRule="auto"/>
      </w:pPr>
      <w:r>
        <w:separator/>
      </w:r>
    </w:p>
  </w:endnote>
  <w:endnote w:type="continuationSeparator" w:id="0">
    <w:p w:rsidR="00DD58A7" w:rsidRDefault="00DD58A7" w:rsidP="0043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249" w:rsidRDefault="0039324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8037696"/>
      <w:docPartObj>
        <w:docPartGallery w:val="Page Numbers (Bottom of Page)"/>
        <w:docPartUnique/>
      </w:docPartObj>
    </w:sdtPr>
    <w:sdtEndPr/>
    <w:sdtContent>
      <w:p w:rsidR="00393249" w:rsidRDefault="0039324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6B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93249" w:rsidRDefault="0039324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249" w:rsidRDefault="0039324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8A7" w:rsidRDefault="00DD58A7" w:rsidP="004318F7">
      <w:pPr>
        <w:spacing w:after="0" w:line="240" w:lineRule="auto"/>
      </w:pPr>
      <w:r>
        <w:separator/>
      </w:r>
    </w:p>
  </w:footnote>
  <w:footnote w:type="continuationSeparator" w:id="0">
    <w:p w:rsidR="00DD58A7" w:rsidRDefault="00DD58A7" w:rsidP="00431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249" w:rsidRDefault="0039324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249" w:rsidRDefault="0039324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249" w:rsidRDefault="003932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4A49"/>
    <w:multiLevelType w:val="hybridMultilevel"/>
    <w:tmpl w:val="3C167B88"/>
    <w:lvl w:ilvl="0" w:tplc="70D61F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52BCB"/>
    <w:multiLevelType w:val="hybridMultilevel"/>
    <w:tmpl w:val="AD426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76035"/>
    <w:multiLevelType w:val="hybridMultilevel"/>
    <w:tmpl w:val="57A4BF38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1697553B"/>
    <w:multiLevelType w:val="hybridMultilevel"/>
    <w:tmpl w:val="F266B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0586C"/>
    <w:multiLevelType w:val="hybridMultilevel"/>
    <w:tmpl w:val="F1BEC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96C"/>
    <w:multiLevelType w:val="hybridMultilevel"/>
    <w:tmpl w:val="4F1078A6"/>
    <w:lvl w:ilvl="0" w:tplc="0136F6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812E7"/>
    <w:multiLevelType w:val="multilevel"/>
    <w:tmpl w:val="B2B0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102D1B"/>
    <w:multiLevelType w:val="multilevel"/>
    <w:tmpl w:val="4BD2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B44137"/>
    <w:multiLevelType w:val="hybridMultilevel"/>
    <w:tmpl w:val="2886E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10E85"/>
    <w:multiLevelType w:val="hybridMultilevel"/>
    <w:tmpl w:val="63869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E7A29"/>
    <w:multiLevelType w:val="hybridMultilevel"/>
    <w:tmpl w:val="9B464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80BE2"/>
    <w:multiLevelType w:val="hybridMultilevel"/>
    <w:tmpl w:val="09CC3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57E37"/>
    <w:multiLevelType w:val="hybridMultilevel"/>
    <w:tmpl w:val="AC2EE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02E1E"/>
    <w:multiLevelType w:val="hybridMultilevel"/>
    <w:tmpl w:val="89D2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56C3"/>
    <w:multiLevelType w:val="hybridMultilevel"/>
    <w:tmpl w:val="A1BAC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B4F23"/>
    <w:multiLevelType w:val="hybridMultilevel"/>
    <w:tmpl w:val="59709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210BA"/>
    <w:multiLevelType w:val="hybridMultilevel"/>
    <w:tmpl w:val="AECC4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51DE7"/>
    <w:multiLevelType w:val="hybridMultilevel"/>
    <w:tmpl w:val="BD20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732B8"/>
    <w:multiLevelType w:val="hybridMultilevel"/>
    <w:tmpl w:val="01B85FD4"/>
    <w:lvl w:ilvl="0" w:tplc="0419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9" w15:restartNumberingAfterBreak="0">
    <w:nsid w:val="5D486AD1"/>
    <w:multiLevelType w:val="hybridMultilevel"/>
    <w:tmpl w:val="51C68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43D89"/>
    <w:multiLevelType w:val="hybridMultilevel"/>
    <w:tmpl w:val="EE70FE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90DD5"/>
    <w:multiLevelType w:val="hybridMultilevel"/>
    <w:tmpl w:val="B1C44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44797"/>
    <w:multiLevelType w:val="hybridMultilevel"/>
    <w:tmpl w:val="454A7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B1FC0"/>
    <w:multiLevelType w:val="hybridMultilevel"/>
    <w:tmpl w:val="8864E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36445"/>
    <w:multiLevelType w:val="multilevel"/>
    <w:tmpl w:val="E304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611B6B"/>
    <w:multiLevelType w:val="hybridMultilevel"/>
    <w:tmpl w:val="25883B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E38D6"/>
    <w:multiLevelType w:val="hybridMultilevel"/>
    <w:tmpl w:val="3FAE75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661EB"/>
    <w:multiLevelType w:val="hybridMultilevel"/>
    <w:tmpl w:val="68C48E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95DA1"/>
    <w:multiLevelType w:val="hybridMultilevel"/>
    <w:tmpl w:val="75268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D6AB8"/>
    <w:multiLevelType w:val="hybridMultilevel"/>
    <w:tmpl w:val="1276B852"/>
    <w:lvl w:ilvl="0" w:tplc="3B6E53CC">
      <w:start w:val="1"/>
      <w:numFmt w:val="decimal"/>
      <w:lvlText w:val="%1)"/>
      <w:lvlJc w:val="left"/>
      <w:pPr>
        <w:ind w:left="735" w:hanging="375"/>
      </w:pPr>
      <w:rPr>
        <w:rFonts w:hint="default"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36A72"/>
    <w:multiLevelType w:val="hybridMultilevel"/>
    <w:tmpl w:val="A7F63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67617"/>
    <w:multiLevelType w:val="hybridMultilevel"/>
    <w:tmpl w:val="7EC4C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47027"/>
    <w:multiLevelType w:val="hybridMultilevel"/>
    <w:tmpl w:val="C0E47D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870C1"/>
    <w:multiLevelType w:val="hybridMultilevel"/>
    <w:tmpl w:val="DF463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5"/>
  </w:num>
  <w:num w:numId="5">
    <w:abstractNumId w:val="24"/>
  </w:num>
  <w:num w:numId="6">
    <w:abstractNumId w:val="7"/>
  </w:num>
  <w:num w:numId="7">
    <w:abstractNumId w:val="23"/>
  </w:num>
  <w:num w:numId="8">
    <w:abstractNumId w:val="9"/>
  </w:num>
  <w:num w:numId="9">
    <w:abstractNumId w:val="15"/>
  </w:num>
  <w:num w:numId="10">
    <w:abstractNumId w:val="11"/>
  </w:num>
  <w:num w:numId="11">
    <w:abstractNumId w:val="25"/>
  </w:num>
  <w:num w:numId="12">
    <w:abstractNumId w:val="19"/>
  </w:num>
  <w:num w:numId="13">
    <w:abstractNumId w:val="1"/>
  </w:num>
  <w:num w:numId="14">
    <w:abstractNumId w:val="27"/>
  </w:num>
  <w:num w:numId="15">
    <w:abstractNumId w:val="26"/>
  </w:num>
  <w:num w:numId="16">
    <w:abstractNumId w:val="10"/>
  </w:num>
  <w:num w:numId="17">
    <w:abstractNumId w:val="14"/>
  </w:num>
  <w:num w:numId="18">
    <w:abstractNumId w:val="17"/>
  </w:num>
  <w:num w:numId="19">
    <w:abstractNumId w:val="16"/>
  </w:num>
  <w:num w:numId="20">
    <w:abstractNumId w:val="21"/>
  </w:num>
  <w:num w:numId="21">
    <w:abstractNumId w:val="30"/>
  </w:num>
  <w:num w:numId="22">
    <w:abstractNumId w:val="3"/>
  </w:num>
  <w:num w:numId="23">
    <w:abstractNumId w:val="4"/>
  </w:num>
  <w:num w:numId="24">
    <w:abstractNumId w:val="31"/>
  </w:num>
  <w:num w:numId="25">
    <w:abstractNumId w:val="8"/>
  </w:num>
  <w:num w:numId="26">
    <w:abstractNumId w:val="20"/>
  </w:num>
  <w:num w:numId="27">
    <w:abstractNumId w:val="29"/>
  </w:num>
  <w:num w:numId="28">
    <w:abstractNumId w:val="2"/>
  </w:num>
  <w:num w:numId="29">
    <w:abstractNumId w:val="18"/>
  </w:num>
  <w:num w:numId="30">
    <w:abstractNumId w:val="33"/>
  </w:num>
  <w:num w:numId="31">
    <w:abstractNumId w:val="32"/>
  </w:num>
  <w:num w:numId="32">
    <w:abstractNumId w:val="22"/>
  </w:num>
  <w:num w:numId="33">
    <w:abstractNumId w:val="28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BD"/>
    <w:rsid w:val="0001118F"/>
    <w:rsid w:val="00014FCB"/>
    <w:rsid w:val="000D457B"/>
    <w:rsid w:val="000F7DB7"/>
    <w:rsid w:val="001052ED"/>
    <w:rsid w:val="00162AEE"/>
    <w:rsid w:val="00190F28"/>
    <w:rsid w:val="001A0C2A"/>
    <w:rsid w:val="001A4CC1"/>
    <w:rsid w:val="001B2B5A"/>
    <w:rsid w:val="001B3360"/>
    <w:rsid w:val="001C6E38"/>
    <w:rsid w:val="001D6EAE"/>
    <w:rsid w:val="001E3B7D"/>
    <w:rsid w:val="001F3607"/>
    <w:rsid w:val="00203348"/>
    <w:rsid w:val="00224EBC"/>
    <w:rsid w:val="00237F18"/>
    <w:rsid w:val="002507E5"/>
    <w:rsid w:val="00270227"/>
    <w:rsid w:val="00271BD6"/>
    <w:rsid w:val="00274894"/>
    <w:rsid w:val="00274C2F"/>
    <w:rsid w:val="00285226"/>
    <w:rsid w:val="00291E8E"/>
    <w:rsid w:val="00292AFB"/>
    <w:rsid w:val="002A2391"/>
    <w:rsid w:val="002A5925"/>
    <w:rsid w:val="002A66B9"/>
    <w:rsid w:val="002B04AD"/>
    <w:rsid w:val="002B0A08"/>
    <w:rsid w:val="002C43A2"/>
    <w:rsid w:val="002E3EF4"/>
    <w:rsid w:val="003413C8"/>
    <w:rsid w:val="003508EF"/>
    <w:rsid w:val="00352B64"/>
    <w:rsid w:val="00353C76"/>
    <w:rsid w:val="00367118"/>
    <w:rsid w:val="00393249"/>
    <w:rsid w:val="003A6F37"/>
    <w:rsid w:val="003A7CF7"/>
    <w:rsid w:val="003B3750"/>
    <w:rsid w:val="003C6B86"/>
    <w:rsid w:val="003D2386"/>
    <w:rsid w:val="003D563E"/>
    <w:rsid w:val="003E48BA"/>
    <w:rsid w:val="003F08C0"/>
    <w:rsid w:val="00407A07"/>
    <w:rsid w:val="00425DC4"/>
    <w:rsid w:val="004318F7"/>
    <w:rsid w:val="00441176"/>
    <w:rsid w:val="00441DD3"/>
    <w:rsid w:val="00442A96"/>
    <w:rsid w:val="0044403A"/>
    <w:rsid w:val="00453F77"/>
    <w:rsid w:val="00470ED4"/>
    <w:rsid w:val="0048556C"/>
    <w:rsid w:val="00490C3A"/>
    <w:rsid w:val="00491F59"/>
    <w:rsid w:val="00496486"/>
    <w:rsid w:val="004976BD"/>
    <w:rsid w:val="004B636E"/>
    <w:rsid w:val="004C4207"/>
    <w:rsid w:val="004D012B"/>
    <w:rsid w:val="004D7D90"/>
    <w:rsid w:val="004F6CC6"/>
    <w:rsid w:val="00521705"/>
    <w:rsid w:val="00533F9B"/>
    <w:rsid w:val="00543406"/>
    <w:rsid w:val="00553D5D"/>
    <w:rsid w:val="005630F1"/>
    <w:rsid w:val="0056358A"/>
    <w:rsid w:val="005663ED"/>
    <w:rsid w:val="00571DB3"/>
    <w:rsid w:val="00592DE5"/>
    <w:rsid w:val="00596AF2"/>
    <w:rsid w:val="005A1546"/>
    <w:rsid w:val="005D06B5"/>
    <w:rsid w:val="005D4F9C"/>
    <w:rsid w:val="005E7421"/>
    <w:rsid w:val="005F09A5"/>
    <w:rsid w:val="005F36B9"/>
    <w:rsid w:val="005F5BCA"/>
    <w:rsid w:val="00605D3E"/>
    <w:rsid w:val="00644EB4"/>
    <w:rsid w:val="00647E39"/>
    <w:rsid w:val="00665D96"/>
    <w:rsid w:val="00673384"/>
    <w:rsid w:val="00685BBA"/>
    <w:rsid w:val="006A16B5"/>
    <w:rsid w:val="006B79BF"/>
    <w:rsid w:val="006D0ED0"/>
    <w:rsid w:val="006E33DD"/>
    <w:rsid w:val="006E7631"/>
    <w:rsid w:val="00700654"/>
    <w:rsid w:val="00755C8B"/>
    <w:rsid w:val="00757795"/>
    <w:rsid w:val="007611FB"/>
    <w:rsid w:val="00777015"/>
    <w:rsid w:val="00785470"/>
    <w:rsid w:val="007A7C9F"/>
    <w:rsid w:val="007C3EAB"/>
    <w:rsid w:val="007C7EA0"/>
    <w:rsid w:val="007F4FBC"/>
    <w:rsid w:val="007F51E4"/>
    <w:rsid w:val="0080091C"/>
    <w:rsid w:val="00803812"/>
    <w:rsid w:val="0080393D"/>
    <w:rsid w:val="008226E0"/>
    <w:rsid w:val="00852F35"/>
    <w:rsid w:val="008A20FB"/>
    <w:rsid w:val="008D7AE0"/>
    <w:rsid w:val="008F406D"/>
    <w:rsid w:val="008F4AA3"/>
    <w:rsid w:val="008F5DAE"/>
    <w:rsid w:val="008F7FB6"/>
    <w:rsid w:val="00902BA9"/>
    <w:rsid w:val="00905170"/>
    <w:rsid w:val="00915CC3"/>
    <w:rsid w:val="00940070"/>
    <w:rsid w:val="00957E81"/>
    <w:rsid w:val="00972D5D"/>
    <w:rsid w:val="009918C7"/>
    <w:rsid w:val="009A0DF8"/>
    <w:rsid w:val="009B51F1"/>
    <w:rsid w:val="009B553E"/>
    <w:rsid w:val="009C4BA9"/>
    <w:rsid w:val="009D2653"/>
    <w:rsid w:val="009E3C06"/>
    <w:rsid w:val="009F6CF8"/>
    <w:rsid w:val="00A03D05"/>
    <w:rsid w:val="00A05F51"/>
    <w:rsid w:val="00A13CAB"/>
    <w:rsid w:val="00A411DF"/>
    <w:rsid w:val="00A4239D"/>
    <w:rsid w:val="00A4482C"/>
    <w:rsid w:val="00A54954"/>
    <w:rsid w:val="00A57C7F"/>
    <w:rsid w:val="00A66873"/>
    <w:rsid w:val="00A737B8"/>
    <w:rsid w:val="00A77F86"/>
    <w:rsid w:val="00A859D6"/>
    <w:rsid w:val="00A93D23"/>
    <w:rsid w:val="00A95315"/>
    <w:rsid w:val="00A97A3F"/>
    <w:rsid w:val="00AA078C"/>
    <w:rsid w:val="00AE4385"/>
    <w:rsid w:val="00AF7E31"/>
    <w:rsid w:val="00B23A7E"/>
    <w:rsid w:val="00B24297"/>
    <w:rsid w:val="00B40376"/>
    <w:rsid w:val="00B72405"/>
    <w:rsid w:val="00B75A3E"/>
    <w:rsid w:val="00B76C43"/>
    <w:rsid w:val="00B77377"/>
    <w:rsid w:val="00B865C7"/>
    <w:rsid w:val="00B92674"/>
    <w:rsid w:val="00BA01FA"/>
    <w:rsid w:val="00BA200E"/>
    <w:rsid w:val="00BD0D2B"/>
    <w:rsid w:val="00BE61DB"/>
    <w:rsid w:val="00C111AC"/>
    <w:rsid w:val="00C211F5"/>
    <w:rsid w:val="00C34E4F"/>
    <w:rsid w:val="00C62B32"/>
    <w:rsid w:val="00C63BC1"/>
    <w:rsid w:val="00C676B4"/>
    <w:rsid w:val="00C72AC0"/>
    <w:rsid w:val="00C75253"/>
    <w:rsid w:val="00CA371B"/>
    <w:rsid w:val="00CB6141"/>
    <w:rsid w:val="00CB6EE6"/>
    <w:rsid w:val="00CC056C"/>
    <w:rsid w:val="00CD0BB5"/>
    <w:rsid w:val="00CD26BB"/>
    <w:rsid w:val="00CD5F05"/>
    <w:rsid w:val="00CF2560"/>
    <w:rsid w:val="00D1196A"/>
    <w:rsid w:val="00D1441C"/>
    <w:rsid w:val="00D41BD8"/>
    <w:rsid w:val="00D44F13"/>
    <w:rsid w:val="00D72D0A"/>
    <w:rsid w:val="00D821C4"/>
    <w:rsid w:val="00D9123C"/>
    <w:rsid w:val="00D92B07"/>
    <w:rsid w:val="00DA29FA"/>
    <w:rsid w:val="00DA547F"/>
    <w:rsid w:val="00DD58A7"/>
    <w:rsid w:val="00DD5927"/>
    <w:rsid w:val="00DF0A13"/>
    <w:rsid w:val="00DF158E"/>
    <w:rsid w:val="00DF1820"/>
    <w:rsid w:val="00DF3898"/>
    <w:rsid w:val="00DF399F"/>
    <w:rsid w:val="00DF6BFE"/>
    <w:rsid w:val="00DF7DA7"/>
    <w:rsid w:val="00E13B76"/>
    <w:rsid w:val="00E209E9"/>
    <w:rsid w:val="00E241F0"/>
    <w:rsid w:val="00E31F25"/>
    <w:rsid w:val="00E3719F"/>
    <w:rsid w:val="00E431D8"/>
    <w:rsid w:val="00E62C49"/>
    <w:rsid w:val="00E66518"/>
    <w:rsid w:val="00E81EC6"/>
    <w:rsid w:val="00E95ED1"/>
    <w:rsid w:val="00E961DA"/>
    <w:rsid w:val="00E96AF5"/>
    <w:rsid w:val="00EA2CC1"/>
    <w:rsid w:val="00EB48E4"/>
    <w:rsid w:val="00ED0649"/>
    <w:rsid w:val="00ED16CB"/>
    <w:rsid w:val="00F06DD2"/>
    <w:rsid w:val="00F15657"/>
    <w:rsid w:val="00F27972"/>
    <w:rsid w:val="00F30EC0"/>
    <w:rsid w:val="00F42AD9"/>
    <w:rsid w:val="00F570B3"/>
    <w:rsid w:val="00F62FDB"/>
    <w:rsid w:val="00F66B73"/>
    <w:rsid w:val="00F74A22"/>
    <w:rsid w:val="00F927AB"/>
    <w:rsid w:val="00F955D5"/>
    <w:rsid w:val="00FA3EB6"/>
    <w:rsid w:val="00FB0476"/>
    <w:rsid w:val="00FB3A84"/>
    <w:rsid w:val="00FC02B0"/>
    <w:rsid w:val="00FC3F3E"/>
    <w:rsid w:val="00FE08E0"/>
    <w:rsid w:val="00FF6362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7B1F"/>
  <w15:docId w15:val="{065C5B3C-0EAB-4120-9F80-72BD9D54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6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76BD"/>
    <w:pPr>
      <w:ind w:left="720"/>
      <w:contextualSpacing/>
    </w:pPr>
  </w:style>
  <w:style w:type="character" w:styleId="a5">
    <w:name w:val="Strong"/>
    <w:uiPriority w:val="22"/>
    <w:qFormat/>
    <w:rsid w:val="00285226"/>
    <w:rPr>
      <w:b/>
      <w:bCs/>
    </w:rPr>
  </w:style>
  <w:style w:type="paragraph" w:styleId="a6">
    <w:name w:val="Normal (Web)"/>
    <w:basedOn w:val="a"/>
    <w:uiPriority w:val="99"/>
    <w:unhideWhenUsed/>
    <w:rsid w:val="00285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5226"/>
  </w:style>
  <w:style w:type="paragraph" w:styleId="a7">
    <w:name w:val="header"/>
    <w:basedOn w:val="a"/>
    <w:link w:val="a8"/>
    <w:uiPriority w:val="99"/>
    <w:semiHidden/>
    <w:unhideWhenUsed/>
    <w:rsid w:val="00431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18F7"/>
  </w:style>
  <w:style w:type="paragraph" w:styleId="a9">
    <w:name w:val="footer"/>
    <w:basedOn w:val="a"/>
    <w:link w:val="aa"/>
    <w:uiPriority w:val="99"/>
    <w:unhideWhenUsed/>
    <w:rsid w:val="00431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8F7"/>
  </w:style>
  <w:style w:type="paragraph" w:styleId="ab">
    <w:name w:val="Balloon Text"/>
    <w:basedOn w:val="a"/>
    <w:link w:val="ac"/>
    <w:uiPriority w:val="99"/>
    <w:semiHidden/>
    <w:unhideWhenUsed/>
    <w:rsid w:val="00250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507E5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203348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semiHidden/>
    <w:unhideWhenUsed/>
    <w:rsid w:val="004C420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9D265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2653"/>
    <w:pPr>
      <w:widowControl w:val="0"/>
      <w:shd w:val="clear" w:color="auto" w:fill="FFFFFF"/>
      <w:spacing w:before="180" w:after="180" w:line="240" w:lineRule="exact"/>
      <w:ind w:hanging="280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4212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45</cp:lastModifiedBy>
  <cp:revision>2</cp:revision>
  <cp:lastPrinted>2018-01-21T22:24:00Z</cp:lastPrinted>
  <dcterms:created xsi:type="dcterms:W3CDTF">2021-10-27T12:37:00Z</dcterms:created>
  <dcterms:modified xsi:type="dcterms:W3CDTF">2021-10-27T12:37:00Z</dcterms:modified>
</cp:coreProperties>
</file>