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1A5" w:rsidRDefault="00B165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</w:t>
      </w:r>
      <w:r w:rsidR="008B1AB6">
        <w:rPr>
          <w:rFonts w:ascii="Times New Roman" w:hAnsi="Times New Roman" w:cs="Times New Roman"/>
        </w:rPr>
        <w:t>№ 33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782B29">
        <w:rPr>
          <w:rFonts w:ascii="Times New Roman" w:hAnsi="Times New Roman" w:cs="Times New Roman"/>
        </w:rPr>
        <w:t xml:space="preserve">                                                      25</w:t>
      </w:r>
      <w:r>
        <w:rPr>
          <w:rFonts w:ascii="Times New Roman" w:hAnsi="Times New Roman" w:cs="Times New Roman"/>
        </w:rPr>
        <w:t xml:space="preserve"> октября 2021 г.</w:t>
      </w:r>
    </w:p>
    <w:p w:rsidR="00B165BF" w:rsidRDefault="00B165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объема экстренной и неотложной стоматологической помощи</w:t>
      </w:r>
    </w:p>
    <w:p w:rsidR="004156D6" w:rsidRDefault="00B165BF" w:rsidP="004156D6">
      <w:pPr>
        <w:rPr>
          <w:rFonts w:ascii="Times New Roman" w:hAnsi="Times New Roman" w:cs="Times New Roman"/>
          <w:lang w:eastAsia="ru-RU"/>
        </w:rPr>
      </w:pPr>
      <w:r w:rsidRPr="004156D6">
        <w:rPr>
          <w:rFonts w:ascii="Times New Roman" w:hAnsi="Times New Roman" w:cs="Times New Roman"/>
        </w:rPr>
        <w:t xml:space="preserve">В связи с приостановлением на территории Московской области плановой стоматологической помощи, на основании Постановления </w:t>
      </w:r>
      <w:r w:rsidR="00C70C43" w:rsidRPr="004156D6">
        <w:rPr>
          <w:rFonts w:ascii="Times New Roman" w:hAnsi="Times New Roman" w:cs="Times New Roman"/>
        </w:rPr>
        <w:t>Губернатора Московской области</w:t>
      </w:r>
      <w:r w:rsidR="005544E1" w:rsidRPr="004156D6">
        <w:rPr>
          <w:rFonts w:ascii="Times New Roman" w:hAnsi="Times New Roman" w:cs="Times New Roman"/>
        </w:rPr>
        <w:t xml:space="preserve"> № 387-ПГ от 21 октября 2021 года, </w:t>
      </w:r>
      <w:r w:rsidR="004156D6">
        <w:rPr>
          <w:rFonts w:ascii="Times New Roman" w:hAnsi="Times New Roman" w:cs="Times New Roman"/>
        </w:rPr>
        <w:t>Временными рекомендациями</w:t>
      </w:r>
      <w:r w:rsidR="004156D6" w:rsidRPr="004156D6">
        <w:rPr>
          <w:rFonts w:ascii="Times New Roman" w:hAnsi="Times New Roman" w:cs="Times New Roman"/>
        </w:rPr>
        <w:t xml:space="preserve"> Стоматологической Ассоциации России</w:t>
      </w:r>
      <w:r w:rsidR="004156D6">
        <w:rPr>
          <w:rFonts w:ascii="Times New Roman" w:hAnsi="Times New Roman" w:cs="Times New Roman"/>
        </w:rPr>
        <w:t xml:space="preserve"> </w:t>
      </w:r>
      <w:r w:rsidR="004156D6" w:rsidRPr="004156D6">
        <w:rPr>
          <w:rFonts w:ascii="Times New Roman" w:hAnsi="Times New Roman" w:cs="Times New Roman"/>
          <w:lang w:eastAsia="ru-RU"/>
        </w:rPr>
        <w:t xml:space="preserve">«Об оказании экстренной и неотложной стоматологической помощи в условиях эпидемии </w:t>
      </w:r>
      <w:proofErr w:type="spellStart"/>
      <w:r w:rsidR="004156D6" w:rsidRPr="004156D6">
        <w:rPr>
          <w:rFonts w:ascii="Times New Roman" w:hAnsi="Times New Roman" w:cs="Times New Roman"/>
          <w:lang w:eastAsia="ru-RU"/>
        </w:rPr>
        <w:t>коронавирусной</w:t>
      </w:r>
      <w:proofErr w:type="spellEnd"/>
      <w:r w:rsidR="004156D6" w:rsidRPr="004156D6">
        <w:rPr>
          <w:rFonts w:ascii="Times New Roman" w:hAnsi="Times New Roman" w:cs="Times New Roman"/>
          <w:lang w:eastAsia="ru-RU"/>
        </w:rPr>
        <w:t xml:space="preserve"> инфекции»</w:t>
      </w:r>
      <w:r w:rsidR="004156D6">
        <w:rPr>
          <w:rFonts w:ascii="Times New Roman" w:hAnsi="Times New Roman" w:cs="Times New Roman"/>
        </w:rPr>
        <w:t xml:space="preserve">, </w:t>
      </w:r>
      <w:r w:rsidR="004156D6">
        <w:rPr>
          <w:rFonts w:ascii="Times New Roman" w:hAnsi="Times New Roman" w:cs="Times New Roman"/>
          <w:lang w:eastAsia="ru-RU"/>
        </w:rPr>
        <w:t>утвержденными</w:t>
      </w:r>
      <w:r w:rsidR="004156D6" w:rsidRPr="004156D6">
        <w:rPr>
          <w:rFonts w:ascii="Times New Roman" w:hAnsi="Times New Roman" w:cs="Times New Roman"/>
          <w:lang w:eastAsia="ru-RU"/>
        </w:rPr>
        <w:t xml:space="preserve"> решением Правления </w:t>
      </w:r>
      <w:proofErr w:type="spellStart"/>
      <w:r w:rsidR="004156D6" w:rsidRPr="004156D6">
        <w:rPr>
          <w:rFonts w:ascii="Times New Roman" w:hAnsi="Times New Roman" w:cs="Times New Roman"/>
          <w:lang w:eastAsia="ru-RU"/>
        </w:rPr>
        <w:t>СтАР</w:t>
      </w:r>
      <w:proofErr w:type="spellEnd"/>
      <w:r w:rsidR="004156D6" w:rsidRPr="004156D6">
        <w:rPr>
          <w:rFonts w:ascii="Times New Roman" w:hAnsi="Times New Roman" w:cs="Times New Roman"/>
          <w:lang w:eastAsia="ru-RU"/>
        </w:rPr>
        <w:t xml:space="preserve"> от 7 апреля 2020 г.</w:t>
      </w:r>
    </w:p>
    <w:p w:rsidR="004156D6" w:rsidRDefault="004156D6" w:rsidP="004156D6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Приказываю:</w:t>
      </w:r>
    </w:p>
    <w:p w:rsidR="004156D6" w:rsidRDefault="004156D6" w:rsidP="004156D6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Приостановить доступ пациентов и работников в здание ООО «ГАЛАКТИКА» (далее</w:t>
      </w:r>
      <w:proofErr w:type="gramStart"/>
      <w:r>
        <w:rPr>
          <w:rFonts w:ascii="Times New Roman" w:hAnsi="Times New Roman" w:cs="Times New Roman"/>
        </w:rPr>
        <w:t>-«</w:t>
      </w:r>
      <w:proofErr w:type="gramEnd"/>
      <w:r>
        <w:rPr>
          <w:rFonts w:ascii="Times New Roman" w:hAnsi="Times New Roman" w:cs="Times New Roman"/>
        </w:rPr>
        <w:t>Общество») для оказания плановых медицинских услуг на период с 28 октября 2021 года по 7 ноября 2021 года, за исключением случаев, требующих оказания стоматологической помощи в экстренной и неотложной форме.</w:t>
      </w:r>
    </w:p>
    <w:p w:rsidR="004156D6" w:rsidRDefault="004156D6" w:rsidP="004156D6">
      <w:pPr>
        <w:pStyle w:val="a8"/>
        <w:rPr>
          <w:rFonts w:ascii="Times New Roman" w:hAnsi="Times New Roman" w:cs="Times New Roman"/>
        </w:rPr>
      </w:pPr>
    </w:p>
    <w:p w:rsidR="004156D6" w:rsidRDefault="004156D6" w:rsidP="004156D6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следующий объем экстренной и неотложной </w:t>
      </w:r>
      <w:r w:rsidR="00932FD0">
        <w:rPr>
          <w:rFonts w:ascii="Times New Roman" w:hAnsi="Times New Roman" w:cs="Times New Roman"/>
        </w:rPr>
        <w:t>стоматологической медицинской помощи, которая может быть оказана врачами-стоматологами Общества в указанный выше период</w:t>
      </w:r>
      <w:r w:rsidR="00784C90">
        <w:rPr>
          <w:rFonts w:ascii="Times New Roman" w:hAnsi="Times New Roman" w:cs="Times New Roman"/>
        </w:rPr>
        <w:t>:</w:t>
      </w:r>
    </w:p>
    <w:p w:rsidR="00784C90" w:rsidRDefault="00784C90" w:rsidP="00784C90">
      <w:pPr>
        <w:pStyle w:val="a9"/>
        <w:ind w:left="720"/>
      </w:pPr>
      <w:r>
        <w:rPr>
          <w:rStyle w:val="aa"/>
        </w:rPr>
        <w:t>Экстренная</w:t>
      </w:r>
      <w:r>
        <w:t xml:space="preserve"> - медицинская помощь, оказываемая при внезапных острых заболеваниях, состояниях, обострении хронических заболеваний, </w:t>
      </w:r>
      <w:r>
        <w:rPr>
          <w:rStyle w:val="aa"/>
        </w:rPr>
        <w:t>представляющих угрозу жизни пациента</w:t>
      </w:r>
      <w:r>
        <w:t>;</w:t>
      </w:r>
    </w:p>
    <w:p w:rsidR="00784C90" w:rsidRDefault="00784C90" w:rsidP="00784C90">
      <w:pPr>
        <w:pStyle w:val="a9"/>
        <w:ind w:left="720"/>
      </w:pPr>
      <w:r>
        <w:rPr>
          <w:rStyle w:val="aa"/>
        </w:rPr>
        <w:t>Неотложная</w:t>
      </w:r>
      <w:r>
        <w:t xml:space="preserve"> - медицинская помощь, оказываемая при внезапных острых заболеваниях, состояниях, обострении хронических заболеваний </w:t>
      </w:r>
      <w:r>
        <w:rPr>
          <w:rStyle w:val="aa"/>
        </w:rPr>
        <w:t>без явных признаков угрозы жизни пациента</w:t>
      </w:r>
      <w:r>
        <w:t>.</w:t>
      </w:r>
    </w:p>
    <w:p w:rsidR="00784C90" w:rsidRDefault="00784C90" w:rsidP="00784C90">
      <w:pPr>
        <w:pStyle w:val="a8"/>
        <w:rPr>
          <w:rFonts w:ascii="Times New Roman" w:hAnsi="Times New Roman" w:cs="Times New Roman"/>
        </w:rPr>
      </w:pPr>
    </w:p>
    <w:p w:rsidR="00784C90" w:rsidRPr="00784C90" w:rsidRDefault="00784C90" w:rsidP="00784C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полости зуба с медикаментозной обработкой;</w:t>
      </w:r>
    </w:p>
    <w:p w:rsidR="00784C90" w:rsidRPr="00784C90" w:rsidRDefault="00784C90" w:rsidP="00784C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Витальная экстирпация, удаление распада из корневого канала с временным или постоянным пломбирование корневого канала;</w:t>
      </w:r>
    </w:p>
    <w:p w:rsidR="00784C90" w:rsidRPr="00784C90" w:rsidRDefault="00784C90" w:rsidP="00784C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Наложение </w:t>
      </w:r>
      <w:proofErr w:type="spellStart"/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девитализирующей</w:t>
      </w:r>
      <w:proofErr w:type="spellEnd"/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пасты, удаление </w:t>
      </w:r>
      <w:proofErr w:type="spellStart"/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девитализирующей</w:t>
      </w:r>
      <w:proofErr w:type="spellEnd"/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пасты;</w:t>
      </w:r>
    </w:p>
    <w:p w:rsidR="00784C90" w:rsidRPr="00784C90" w:rsidRDefault="00784C90" w:rsidP="00784C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 временной пломбы, повязки;</w:t>
      </w:r>
    </w:p>
    <w:p w:rsidR="00784C90" w:rsidRPr="00784C90" w:rsidRDefault="00784C90" w:rsidP="00784C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Распломбирование</w:t>
      </w:r>
      <w:proofErr w:type="spellEnd"/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корневого канала зуба;</w:t>
      </w:r>
    </w:p>
    <w:p w:rsidR="00784C90" w:rsidRPr="00784C90" w:rsidRDefault="00784C90" w:rsidP="00784C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пломбы, трепанация коронки;</w:t>
      </w:r>
    </w:p>
    <w:p w:rsidR="00784C90" w:rsidRPr="00784C90" w:rsidRDefault="00784C90" w:rsidP="00784C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</w:t>
      </w:r>
      <w:proofErr w:type="spellStart"/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пародонтального</w:t>
      </w:r>
      <w:proofErr w:type="spellEnd"/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абсцесса;</w:t>
      </w:r>
    </w:p>
    <w:p w:rsidR="00784C90" w:rsidRPr="00784C90" w:rsidRDefault="00784C90" w:rsidP="00784C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 постоянного зуба (простое);</w:t>
      </w:r>
    </w:p>
    <w:p w:rsidR="00784C90" w:rsidRPr="00784C90" w:rsidRDefault="00784C90" w:rsidP="00784C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Удаление постоянного зуба (сложное) с применением бормашины и/ или с отслоением </w:t>
      </w:r>
      <w:proofErr w:type="spellStart"/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слизисто</w:t>
      </w:r>
      <w:proofErr w:type="spellEnd"/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-надкостничного лоскута;</w:t>
      </w:r>
    </w:p>
    <w:p w:rsidR="00784C90" w:rsidRPr="00784C90" w:rsidRDefault="00784C90" w:rsidP="00784C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абсцесса мягких тканей рта;</w:t>
      </w:r>
    </w:p>
    <w:p w:rsidR="00784C90" w:rsidRPr="00784C90" w:rsidRDefault="00784C90" w:rsidP="00784C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</w:t>
      </w:r>
      <w:proofErr w:type="spellStart"/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поднадкостничного</w:t>
      </w:r>
      <w:proofErr w:type="spellEnd"/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абсцесса (промывание, дренирование, ревизия дренажа);</w:t>
      </w:r>
    </w:p>
    <w:p w:rsidR="00784C90" w:rsidRPr="00784C90" w:rsidRDefault="00784C90" w:rsidP="00784C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 </w:t>
      </w:r>
      <w:proofErr w:type="spellStart"/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альвеолита</w:t>
      </w:r>
      <w:proofErr w:type="spellEnd"/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>кюретажем</w:t>
      </w:r>
      <w:proofErr w:type="spellEnd"/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лунки;</w:t>
      </w:r>
    </w:p>
    <w:p w:rsidR="00784C90" w:rsidRPr="00784C90" w:rsidRDefault="00784C90" w:rsidP="00784C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Рассечение, иссечение капюшона;</w:t>
      </w:r>
    </w:p>
    <w:p w:rsidR="00784C90" w:rsidRPr="00784C90" w:rsidRDefault="00784C90" w:rsidP="00784C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хирургическая обработка ран;</w:t>
      </w:r>
    </w:p>
    <w:p w:rsidR="00784C90" w:rsidRPr="00784C90" w:rsidRDefault="00784C90" w:rsidP="00784C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 шва, снятие шва;</w:t>
      </w:r>
    </w:p>
    <w:p w:rsidR="00784C90" w:rsidRPr="00784C90" w:rsidRDefault="00784C90" w:rsidP="00784C90">
      <w:pPr>
        <w:numPr>
          <w:ilvl w:val="0"/>
          <w:numId w:val="2"/>
        </w:numPr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Механическая и медикаментозная остановка кровотечения;</w:t>
      </w:r>
    </w:p>
    <w:p w:rsidR="00784C90" w:rsidRPr="00784C90" w:rsidRDefault="00784C90" w:rsidP="00784C90">
      <w:pPr>
        <w:numPr>
          <w:ilvl w:val="0"/>
          <w:numId w:val="2"/>
        </w:numPr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Анестезия аппликационная;</w:t>
      </w:r>
    </w:p>
    <w:p w:rsidR="00784C90" w:rsidRPr="00784C90" w:rsidRDefault="00784C90" w:rsidP="00784C90">
      <w:pPr>
        <w:numPr>
          <w:ilvl w:val="0"/>
          <w:numId w:val="2"/>
        </w:numPr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Анестезия челюстно-лицевой области инфильтрационная;</w:t>
      </w:r>
    </w:p>
    <w:p w:rsidR="00784C90" w:rsidRPr="00784C90" w:rsidRDefault="00784C90" w:rsidP="00784C90">
      <w:pPr>
        <w:numPr>
          <w:ilvl w:val="0"/>
          <w:numId w:val="2"/>
        </w:numPr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Анестезия челюстно-лицевой области проводниковая;</w:t>
      </w:r>
    </w:p>
    <w:p w:rsidR="00784C90" w:rsidRPr="00784C90" w:rsidRDefault="00784C90" w:rsidP="00784C90">
      <w:pPr>
        <w:numPr>
          <w:ilvl w:val="0"/>
          <w:numId w:val="2"/>
        </w:numPr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Вправление вывиха височно-нижнечелюстного сустава;</w:t>
      </w:r>
    </w:p>
    <w:p w:rsidR="00784C90" w:rsidRPr="00784C90" w:rsidRDefault="00784C90" w:rsidP="00784C90">
      <w:pPr>
        <w:numPr>
          <w:ilvl w:val="0"/>
          <w:numId w:val="2"/>
        </w:numPr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острых форм стоматита;</w:t>
      </w:r>
    </w:p>
    <w:p w:rsidR="00784C90" w:rsidRPr="00784C90" w:rsidRDefault="00784C90" w:rsidP="00784C90">
      <w:pPr>
        <w:numPr>
          <w:ilvl w:val="0"/>
          <w:numId w:val="2"/>
        </w:numPr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Рентгенография зубов, челюстных костей и ВНЧС;</w:t>
      </w:r>
    </w:p>
    <w:p w:rsidR="00784C90" w:rsidRPr="00784C90" w:rsidRDefault="00784C90" w:rsidP="00784C90">
      <w:pPr>
        <w:numPr>
          <w:ilvl w:val="0"/>
          <w:numId w:val="2"/>
        </w:numPr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 временных зубов;</w:t>
      </w:r>
    </w:p>
    <w:p w:rsidR="00784C90" w:rsidRPr="00784C90" w:rsidRDefault="00784C90" w:rsidP="00784C90">
      <w:pPr>
        <w:numPr>
          <w:ilvl w:val="0"/>
          <w:numId w:val="2"/>
        </w:numPr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Ампутация </w:t>
      </w:r>
      <w:proofErr w:type="spellStart"/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коронковой</w:t>
      </w:r>
      <w:proofErr w:type="spellEnd"/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пульпы;</w:t>
      </w:r>
    </w:p>
    <w:p w:rsidR="00784C90" w:rsidRPr="00784C90" w:rsidRDefault="00784C90" w:rsidP="00784C90">
      <w:pPr>
        <w:numPr>
          <w:ilvl w:val="0"/>
          <w:numId w:val="2"/>
        </w:numPr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Реплантация зубов;</w:t>
      </w:r>
    </w:p>
    <w:p w:rsidR="00784C90" w:rsidRPr="00784C90" w:rsidRDefault="00784C90" w:rsidP="00784C90">
      <w:pPr>
        <w:numPr>
          <w:ilvl w:val="0"/>
          <w:numId w:val="2"/>
        </w:numPr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Медикаментозная обработка при </w:t>
      </w:r>
      <w:proofErr w:type="spellStart"/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переимплантите</w:t>
      </w:r>
      <w:proofErr w:type="spellEnd"/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удаление имплантата по показаниям;</w:t>
      </w:r>
    </w:p>
    <w:p w:rsidR="00784C90" w:rsidRPr="00784C90" w:rsidRDefault="00784C90" w:rsidP="00784C90">
      <w:pPr>
        <w:numPr>
          <w:ilvl w:val="0"/>
          <w:numId w:val="2"/>
        </w:numPr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съёмного </w:t>
      </w:r>
      <w:proofErr w:type="spellStart"/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ортодонтического</w:t>
      </w:r>
      <w:proofErr w:type="spellEnd"/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 (коррекция несъёмной аппаратуры) при </w:t>
      </w:r>
      <w:proofErr w:type="spellStart"/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травмировании</w:t>
      </w:r>
      <w:proofErr w:type="spellEnd"/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мягких тканей полости рта;</w:t>
      </w:r>
    </w:p>
    <w:p w:rsidR="00784C90" w:rsidRPr="00784C90" w:rsidRDefault="00784C90" w:rsidP="00784C90">
      <w:pPr>
        <w:numPr>
          <w:ilvl w:val="0"/>
          <w:numId w:val="2"/>
        </w:numPr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</w:t>
      </w:r>
      <w:proofErr w:type="spellStart"/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травмирущего</w:t>
      </w:r>
      <w:proofErr w:type="spellEnd"/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ткани съемного протеза, острого края зуба, пломбы;</w:t>
      </w:r>
    </w:p>
    <w:p w:rsidR="00784C90" w:rsidRPr="00784C90" w:rsidRDefault="00784C90" w:rsidP="00784C90">
      <w:pPr>
        <w:numPr>
          <w:ilvl w:val="0"/>
          <w:numId w:val="2"/>
        </w:numPr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Снятие </w:t>
      </w:r>
      <w:proofErr w:type="spellStart"/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наддесневых</w:t>
      </w:r>
      <w:proofErr w:type="spellEnd"/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зубных отложений, травмирующих ткани;</w:t>
      </w:r>
    </w:p>
    <w:p w:rsidR="00784C90" w:rsidRPr="00784C90" w:rsidRDefault="00784C90" w:rsidP="00784C90">
      <w:pPr>
        <w:numPr>
          <w:ilvl w:val="0"/>
          <w:numId w:val="2"/>
        </w:numPr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Починка травмирующего ткани съемного протеза;</w:t>
      </w:r>
    </w:p>
    <w:p w:rsidR="00784C90" w:rsidRPr="00784C90" w:rsidRDefault="00784C90" w:rsidP="00784C90">
      <w:pPr>
        <w:numPr>
          <w:ilvl w:val="0"/>
          <w:numId w:val="2"/>
        </w:numPr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ортопедической конструкции при необходимости лечения зубов по неотложным показаниям, травме элементами протеза тканей полости рта;</w:t>
      </w:r>
    </w:p>
    <w:p w:rsidR="00784C90" w:rsidRPr="00784C90" w:rsidRDefault="00784C90" w:rsidP="00784C90">
      <w:pPr>
        <w:numPr>
          <w:ilvl w:val="0"/>
          <w:numId w:val="2"/>
        </w:numPr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Медикаментозное и немедикаментозное лечение пациентов с лицевыми болями (обострение невритов и невралгий, синдрома болевой дисфункции ВНЧС, атипичной лицевой боли и т.п.);</w:t>
      </w:r>
    </w:p>
    <w:p w:rsidR="00784C90" w:rsidRPr="00784C90" w:rsidRDefault="00784C90" w:rsidP="00784C90">
      <w:pPr>
        <w:numPr>
          <w:ilvl w:val="0"/>
          <w:numId w:val="2"/>
        </w:numPr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Шинирование зубов по показаниям (при травме зубов);</w:t>
      </w:r>
    </w:p>
    <w:p w:rsidR="00784C90" w:rsidRPr="00784C90" w:rsidRDefault="00784C90" w:rsidP="00784C90">
      <w:pPr>
        <w:numPr>
          <w:ilvl w:val="0"/>
          <w:numId w:val="2"/>
        </w:numPr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несъемного протеза при нарушении его фиксации;</w:t>
      </w:r>
    </w:p>
    <w:p w:rsidR="00784C90" w:rsidRPr="00784C90" w:rsidRDefault="00784C90" w:rsidP="00784C90">
      <w:pPr>
        <w:numPr>
          <w:ilvl w:val="0"/>
          <w:numId w:val="2"/>
        </w:numPr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Межчелюстная фиксация при переломе челюстных костей;</w:t>
      </w:r>
    </w:p>
    <w:p w:rsidR="00784C90" w:rsidRPr="00784C90" w:rsidRDefault="00784C90" w:rsidP="00784C90">
      <w:pPr>
        <w:numPr>
          <w:ilvl w:val="0"/>
          <w:numId w:val="2"/>
        </w:numPr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Неотложное </w:t>
      </w:r>
      <w:proofErr w:type="spellStart"/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бужирование</w:t>
      </w:r>
      <w:proofErr w:type="spellEnd"/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протоков слюнных желез;</w:t>
      </w:r>
    </w:p>
    <w:p w:rsidR="00784C90" w:rsidRPr="00784C90" w:rsidRDefault="00784C90" w:rsidP="00784C90">
      <w:pPr>
        <w:numPr>
          <w:ilvl w:val="0"/>
          <w:numId w:val="2"/>
        </w:numPr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Неотложное эндоскопическое вмешательство в протоки слюнных желез;</w:t>
      </w:r>
    </w:p>
    <w:p w:rsidR="00784C90" w:rsidRPr="00784C90" w:rsidRDefault="00784C90" w:rsidP="00784C90">
      <w:pPr>
        <w:numPr>
          <w:ilvl w:val="0"/>
          <w:numId w:val="2"/>
        </w:numPr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proofErr w:type="spellStart"/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электроодонтометрии</w:t>
      </w:r>
      <w:proofErr w:type="spellEnd"/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4C90" w:rsidRPr="00784C90" w:rsidRDefault="00784C90" w:rsidP="00784C90">
      <w:pPr>
        <w:numPr>
          <w:ilvl w:val="0"/>
          <w:numId w:val="2"/>
        </w:numPr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язвы/эрозии;</w:t>
      </w:r>
    </w:p>
    <w:p w:rsidR="00784C90" w:rsidRDefault="00784C90" w:rsidP="00784C90">
      <w:pPr>
        <w:numPr>
          <w:ilvl w:val="0"/>
          <w:numId w:val="2"/>
        </w:numPr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отмена лекарственных средств.</w:t>
      </w:r>
    </w:p>
    <w:p w:rsidR="00503970" w:rsidRDefault="00784C90" w:rsidP="00503970">
      <w:pPr>
        <w:pStyle w:val="a8"/>
        <w:spacing w:before="100" w:beforeAutospacing="1" w:after="100" w:afterAutospacing="1" w:line="240" w:lineRule="auto"/>
        <w:ind w:left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Главному врачу Иловой Е.В. ознакомить с </w:t>
      </w:r>
      <w:r w:rsidR="005039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приказом под роспись медицинских работников Общества, обеспечить запись плановых пациентов на другие даты, а так же разместить настоящий приказ на информационном стенде и сайте Общества – для ознакомления пациентов.</w:t>
      </w:r>
    </w:p>
    <w:p w:rsidR="00503970" w:rsidRDefault="00503970" w:rsidP="00503970">
      <w:pPr>
        <w:pStyle w:val="a8"/>
        <w:spacing w:before="100" w:beforeAutospacing="1" w:after="100" w:afterAutospacing="1" w:line="240" w:lineRule="auto"/>
        <w:ind w:left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970" w:rsidRDefault="00503970" w:rsidP="00503970">
      <w:pPr>
        <w:pStyle w:val="a8"/>
        <w:spacing w:before="100" w:beforeAutospacing="1" w:after="100" w:afterAutospacing="1" w:line="240" w:lineRule="auto"/>
        <w:ind w:left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7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 настоящего приказа оставляю за собой.</w:t>
      </w:r>
    </w:p>
    <w:p w:rsidR="00503970" w:rsidRDefault="00503970" w:rsidP="00503970">
      <w:pPr>
        <w:pStyle w:val="a8"/>
        <w:spacing w:before="100" w:beforeAutospacing="1" w:after="100" w:afterAutospacing="1" w:line="240" w:lineRule="auto"/>
        <w:ind w:left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970" w:rsidRDefault="00503970" w:rsidP="00503970">
      <w:pPr>
        <w:pStyle w:val="a8"/>
        <w:spacing w:before="100" w:beforeAutospacing="1" w:after="100" w:afterAutospacing="1" w:line="240" w:lineRule="auto"/>
        <w:ind w:left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ООО «ГАЛАКТИКА»</w:t>
      </w:r>
    </w:p>
    <w:p w:rsidR="00503970" w:rsidRPr="00503970" w:rsidRDefault="00503970" w:rsidP="00503970">
      <w:pPr>
        <w:pStyle w:val="a8"/>
        <w:spacing w:before="100" w:beforeAutospacing="1" w:after="100" w:afterAutospacing="1" w:line="240" w:lineRule="auto"/>
        <w:ind w:left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Андрианов Е.Б.</w:t>
      </w:r>
    </w:p>
    <w:p w:rsidR="00784C90" w:rsidRPr="004156D6" w:rsidRDefault="00784C90" w:rsidP="00784C90">
      <w:pPr>
        <w:pStyle w:val="a8"/>
        <w:ind w:left="1440"/>
        <w:rPr>
          <w:rFonts w:ascii="Times New Roman" w:hAnsi="Times New Roman" w:cs="Times New Roman"/>
        </w:rPr>
      </w:pPr>
    </w:p>
    <w:p w:rsidR="00B165BF" w:rsidRPr="00966BC8" w:rsidRDefault="00C92759" w:rsidP="00784C90">
      <w:pPr>
        <w:pStyle w:val="a8"/>
        <w:ind w:left="-567"/>
        <w:rPr>
          <w:rFonts w:ascii="Times New Roman" w:hAnsi="Times New Roman" w:cs="Times New Roman"/>
        </w:rPr>
      </w:pPr>
      <w:r w:rsidRPr="00966BC8">
        <w:rPr>
          <w:rFonts w:ascii="Times New Roman" w:hAnsi="Times New Roman" w:cs="Times New Roman"/>
        </w:rPr>
        <w:t>Ознакомлены:</w:t>
      </w:r>
    </w:p>
    <w:p w:rsidR="00C92759" w:rsidRPr="00966BC8" w:rsidRDefault="00C92759" w:rsidP="00C92759">
      <w:pPr>
        <w:pStyle w:val="a8"/>
        <w:numPr>
          <w:ilvl w:val="0"/>
          <w:numId w:val="9"/>
        </w:numPr>
        <w:rPr>
          <w:rFonts w:ascii="Times New Roman" w:hAnsi="Times New Roman" w:cs="Times New Roman"/>
        </w:rPr>
      </w:pPr>
      <w:r w:rsidRPr="00966BC8">
        <w:rPr>
          <w:rFonts w:ascii="Times New Roman" w:hAnsi="Times New Roman" w:cs="Times New Roman"/>
        </w:rPr>
        <w:t>Илова Е.В</w:t>
      </w:r>
    </w:p>
    <w:p w:rsidR="00C92759" w:rsidRPr="00966BC8" w:rsidRDefault="00C92759" w:rsidP="00C92759">
      <w:pPr>
        <w:pStyle w:val="a8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966BC8">
        <w:rPr>
          <w:rFonts w:ascii="Times New Roman" w:hAnsi="Times New Roman" w:cs="Times New Roman"/>
        </w:rPr>
        <w:t>Хуснутдинова</w:t>
      </w:r>
      <w:proofErr w:type="spellEnd"/>
      <w:r w:rsidRPr="00966BC8">
        <w:rPr>
          <w:rFonts w:ascii="Times New Roman" w:hAnsi="Times New Roman" w:cs="Times New Roman"/>
        </w:rPr>
        <w:t xml:space="preserve"> Н.В</w:t>
      </w:r>
    </w:p>
    <w:p w:rsidR="00C92759" w:rsidRPr="00966BC8" w:rsidRDefault="00C92759" w:rsidP="00C92759">
      <w:pPr>
        <w:pStyle w:val="a8"/>
        <w:numPr>
          <w:ilvl w:val="0"/>
          <w:numId w:val="9"/>
        </w:numPr>
        <w:rPr>
          <w:rFonts w:ascii="Times New Roman" w:hAnsi="Times New Roman" w:cs="Times New Roman"/>
        </w:rPr>
      </w:pPr>
      <w:r w:rsidRPr="00966BC8">
        <w:rPr>
          <w:rFonts w:ascii="Times New Roman" w:hAnsi="Times New Roman" w:cs="Times New Roman"/>
        </w:rPr>
        <w:t>Андрианова Д.Е.</w:t>
      </w:r>
    </w:p>
    <w:p w:rsidR="00C92759" w:rsidRPr="00966BC8" w:rsidRDefault="00C92759" w:rsidP="00C92759">
      <w:pPr>
        <w:pStyle w:val="a8"/>
        <w:numPr>
          <w:ilvl w:val="0"/>
          <w:numId w:val="9"/>
        </w:numPr>
        <w:rPr>
          <w:rFonts w:ascii="Times New Roman" w:hAnsi="Times New Roman" w:cs="Times New Roman"/>
        </w:rPr>
      </w:pPr>
      <w:r w:rsidRPr="00966BC8">
        <w:rPr>
          <w:rFonts w:ascii="Times New Roman" w:hAnsi="Times New Roman" w:cs="Times New Roman"/>
        </w:rPr>
        <w:t>Ткачук Т.В.</w:t>
      </w:r>
    </w:p>
    <w:p w:rsidR="00626FAF" w:rsidRPr="00966BC8" w:rsidRDefault="00626FAF" w:rsidP="00C92759">
      <w:pPr>
        <w:pStyle w:val="a8"/>
        <w:numPr>
          <w:ilvl w:val="0"/>
          <w:numId w:val="9"/>
        </w:numPr>
        <w:rPr>
          <w:rFonts w:ascii="Times New Roman" w:hAnsi="Times New Roman" w:cs="Times New Roman"/>
        </w:rPr>
      </w:pPr>
      <w:r w:rsidRPr="00966BC8">
        <w:rPr>
          <w:rFonts w:ascii="Times New Roman" w:hAnsi="Times New Roman" w:cs="Times New Roman"/>
        </w:rPr>
        <w:t>Котов Е.А.</w:t>
      </w:r>
      <w:bookmarkStart w:id="0" w:name="_GoBack"/>
      <w:bookmarkEnd w:id="0"/>
    </w:p>
    <w:p w:rsidR="00C92759" w:rsidRPr="00966BC8" w:rsidRDefault="00C92759" w:rsidP="00C92759">
      <w:pPr>
        <w:pStyle w:val="a8"/>
        <w:numPr>
          <w:ilvl w:val="0"/>
          <w:numId w:val="9"/>
        </w:numPr>
        <w:rPr>
          <w:rFonts w:ascii="Times New Roman" w:hAnsi="Times New Roman" w:cs="Times New Roman"/>
        </w:rPr>
      </w:pPr>
      <w:r w:rsidRPr="00966BC8">
        <w:rPr>
          <w:rFonts w:ascii="Times New Roman" w:hAnsi="Times New Roman" w:cs="Times New Roman"/>
        </w:rPr>
        <w:lastRenderedPageBreak/>
        <w:t>Потехина О.Н.</w:t>
      </w:r>
    </w:p>
    <w:p w:rsidR="00C92759" w:rsidRPr="00966BC8" w:rsidRDefault="00C92759" w:rsidP="00C92759">
      <w:pPr>
        <w:pStyle w:val="a8"/>
        <w:numPr>
          <w:ilvl w:val="0"/>
          <w:numId w:val="9"/>
        </w:numPr>
        <w:rPr>
          <w:rFonts w:ascii="Times New Roman" w:hAnsi="Times New Roman" w:cs="Times New Roman"/>
        </w:rPr>
      </w:pPr>
      <w:r w:rsidRPr="00966BC8">
        <w:rPr>
          <w:rFonts w:ascii="Times New Roman" w:hAnsi="Times New Roman" w:cs="Times New Roman"/>
        </w:rPr>
        <w:t>Мейер И.А.</w:t>
      </w:r>
    </w:p>
    <w:p w:rsidR="00C92759" w:rsidRPr="00966BC8" w:rsidRDefault="00C92759" w:rsidP="00C92759">
      <w:pPr>
        <w:pStyle w:val="a8"/>
        <w:numPr>
          <w:ilvl w:val="0"/>
          <w:numId w:val="9"/>
        </w:numPr>
        <w:rPr>
          <w:rFonts w:ascii="Times New Roman" w:hAnsi="Times New Roman" w:cs="Times New Roman"/>
        </w:rPr>
      </w:pPr>
      <w:r w:rsidRPr="00966BC8">
        <w:rPr>
          <w:rFonts w:ascii="Times New Roman" w:hAnsi="Times New Roman" w:cs="Times New Roman"/>
        </w:rPr>
        <w:t>Мурашова Д.С.</w:t>
      </w:r>
    </w:p>
    <w:p w:rsidR="00C92759" w:rsidRPr="00966BC8" w:rsidRDefault="00C92759" w:rsidP="00C92759">
      <w:pPr>
        <w:pStyle w:val="a8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966BC8">
        <w:rPr>
          <w:rFonts w:ascii="Times New Roman" w:hAnsi="Times New Roman" w:cs="Times New Roman"/>
        </w:rPr>
        <w:t>Омарова</w:t>
      </w:r>
      <w:proofErr w:type="spellEnd"/>
      <w:r w:rsidRPr="00966BC8">
        <w:rPr>
          <w:rFonts w:ascii="Times New Roman" w:hAnsi="Times New Roman" w:cs="Times New Roman"/>
        </w:rPr>
        <w:t xml:space="preserve"> А.В.</w:t>
      </w:r>
    </w:p>
    <w:p w:rsidR="00C92759" w:rsidRPr="00966BC8" w:rsidRDefault="00C92759" w:rsidP="00C92759">
      <w:pPr>
        <w:pStyle w:val="a8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966BC8">
        <w:rPr>
          <w:rFonts w:ascii="Times New Roman" w:hAnsi="Times New Roman" w:cs="Times New Roman"/>
        </w:rPr>
        <w:t>Бушеленкова</w:t>
      </w:r>
      <w:proofErr w:type="spellEnd"/>
      <w:r w:rsidRPr="00966BC8">
        <w:rPr>
          <w:rFonts w:ascii="Times New Roman" w:hAnsi="Times New Roman" w:cs="Times New Roman"/>
        </w:rPr>
        <w:t xml:space="preserve"> Н.Е.</w:t>
      </w:r>
    </w:p>
    <w:sectPr w:rsidR="00C92759" w:rsidRPr="00966BC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082" w:rsidRDefault="002F4082" w:rsidP="00B165BF">
      <w:pPr>
        <w:spacing w:after="0" w:line="240" w:lineRule="auto"/>
      </w:pPr>
      <w:r>
        <w:separator/>
      </w:r>
    </w:p>
  </w:endnote>
  <w:endnote w:type="continuationSeparator" w:id="0">
    <w:p w:rsidR="002F4082" w:rsidRDefault="002F4082" w:rsidP="00B1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082" w:rsidRDefault="002F4082" w:rsidP="00B165BF">
      <w:pPr>
        <w:spacing w:after="0" w:line="240" w:lineRule="auto"/>
      </w:pPr>
      <w:r>
        <w:separator/>
      </w:r>
    </w:p>
  </w:footnote>
  <w:footnote w:type="continuationSeparator" w:id="0">
    <w:p w:rsidR="002F4082" w:rsidRDefault="002F4082" w:rsidP="00B16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5" w:type="dxa"/>
      <w:tblInd w:w="-14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785"/>
    </w:tblGrid>
    <w:tr w:rsidR="00B165BF" w:rsidTr="00B165BF">
      <w:trPr>
        <w:trHeight w:val="280"/>
      </w:trPr>
      <w:tc>
        <w:tcPr>
          <w:tcW w:w="10789" w:type="dxa"/>
          <w:shd w:val="clear" w:color="auto" w:fill="FFFFFF"/>
          <w:hideMark/>
        </w:tcPr>
        <w:p w:rsidR="00B165BF" w:rsidRDefault="00B165BF" w:rsidP="00B165BF">
          <w:pPr>
            <w:pStyle w:val="2"/>
            <w:shd w:val="clear" w:color="auto" w:fill="auto"/>
            <w:tabs>
              <w:tab w:val="left" w:pos="567"/>
            </w:tabs>
            <w:spacing w:after="0" w:line="240" w:lineRule="auto"/>
            <w:ind w:left="-1286" w:right="34" w:hanging="142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color w:val="000000"/>
              <w:sz w:val="13"/>
              <w:szCs w:val="13"/>
              <w:lang w:val="en-US" w:bidi="en-US"/>
            </w:rPr>
            <w:t xml:space="preserve">OOO </w:t>
          </w:r>
          <w:r>
            <w:rPr>
              <w:rFonts w:ascii="Times New Roman" w:hAnsi="Times New Roman" w:cs="Times New Roman"/>
              <w:color w:val="000000"/>
              <w:sz w:val="13"/>
              <w:szCs w:val="13"/>
              <w:lang w:bidi="ru-RU"/>
            </w:rPr>
            <w:t>«ГАЛАКТИКА» «СТОМАТОЛОГИЯ ВУГИ»</w:t>
          </w:r>
        </w:p>
      </w:tc>
    </w:tr>
    <w:tr w:rsidR="00B165BF" w:rsidTr="00B165BF">
      <w:trPr>
        <w:trHeight w:val="1132"/>
      </w:trPr>
      <w:tc>
        <w:tcPr>
          <w:tcW w:w="10789" w:type="dxa"/>
          <w:shd w:val="clear" w:color="auto" w:fill="FFFFFF"/>
          <w:hideMark/>
        </w:tcPr>
        <w:p w:rsidR="00B165BF" w:rsidRDefault="00B165BF" w:rsidP="00B165BF">
          <w:pPr>
            <w:pStyle w:val="2"/>
            <w:shd w:val="clear" w:color="auto" w:fill="auto"/>
            <w:tabs>
              <w:tab w:val="left" w:pos="567"/>
            </w:tabs>
            <w:spacing w:after="0" w:line="240" w:lineRule="auto"/>
            <w:ind w:left="-1286" w:right="34" w:hanging="142"/>
            <w:jc w:val="center"/>
            <w:rPr>
              <w:rFonts w:ascii="Times New Roman" w:hAnsi="Times New Roman" w:cs="Times New Roman"/>
              <w:color w:val="000000"/>
              <w:sz w:val="13"/>
              <w:szCs w:val="13"/>
              <w:lang w:bidi="ru-RU"/>
            </w:rPr>
          </w:pPr>
          <w:r>
            <w:rPr>
              <w:rFonts w:ascii="Times New Roman" w:hAnsi="Times New Roman" w:cs="Times New Roman"/>
              <w:color w:val="000000"/>
              <w:sz w:val="13"/>
              <w:szCs w:val="13"/>
              <w:lang w:bidi="ru-RU"/>
            </w:rPr>
            <w:t>Ю/А: РФ 140060, Московская область, Люберецкий р-н, пос. Октябрьский ул. Первомайская д. 16, кв. 81А</w:t>
          </w:r>
          <w:r>
            <w:rPr>
              <w:rStyle w:val="a7"/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13"/>
              <w:szCs w:val="13"/>
              <w:lang w:bidi="ru-RU"/>
            </w:rPr>
            <w:t>Ф/А: Московская область г. Люберцы пос. ВУГИ д. 25</w:t>
          </w:r>
        </w:p>
        <w:p w:rsidR="00B165BF" w:rsidRDefault="00B165BF" w:rsidP="00B165BF">
          <w:pPr>
            <w:pStyle w:val="2"/>
            <w:shd w:val="clear" w:color="auto" w:fill="auto"/>
            <w:tabs>
              <w:tab w:val="left" w:pos="567"/>
            </w:tabs>
            <w:spacing w:after="0" w:line="240" w:lineRule="auto"/>
            <w:ind w:left="-1286" w:right="34" w:hanging="142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color w:val="000000"/>
              <w:sz w:val="13"/>
              <w:szCs w:val="13"/>
              <w:lang w:bidi="ru-RU"/>
            </w:rPr>
            <w:t xml:space="preserve">т.495 5588877 РФ 140004 р/с 40702810340000078744 в </w:t>
          </w:r>
          <w:proofErr w:type="gramStart"/>
          <w:r>
            <w:rPr>
              <w:rFonts w:ascii="Times New Roman" w:hAnsi="Times New Roman" w:cs="Times New Roman"/>
              <w:color w:val="000000"/>
              <w:sz w:val="13"/>
              <w:szCs w:val="13"/>
              <w:lang w:bidi="ru-RU"/>
            </w:rPr>
            <w:t>ПАО  «</w:t>
          </w:r>
          <w:proofErr w:type="gramEnd"/>
          <w:r>
            <w:rPr>
              <w:rFonts w:ascii="Times New Roman" w:hAnsi="Times New Roman" w:cs="Times New Roman"/>
              <w:color w:val="000000"/>
              <w:sz w:val="13"/>
              <w:szCs w:val="13"/>
              <w:lang w:bidi="ru-RU"/>
            </w:rPr>
            <w:t>Сбербанк» г. Москва БИК 044525225; к/с 30101810400000000225</w:t>
          </w:r>
        </w:p>
        <w:p w:rsidR="00B165BF" w:rsidRDefault="00B165BF" w:rsidP="00B165BF">
          <w:pPr>
            <w:pStyle w:val="2"/>
            <w:shd w:val="clear" w:color="auto" w:fill="auto"/>
            <w:tabs>
              <w:tab w:val="left" w:pos="567"/>
            </w:tabs>
            <w:spacing w:after="0" w:line="240" w:lineRule="auto"/>
            <w:ind w:left="-1286" w:right="34" w:hanging="142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color w:val="000000"/>
              <w:sz w:val="13"/>
              <w:szCs w:val="13"/>
              <w:lang w:bidi="ru-RU"/>
            </w:rPr>
            <w:t>ИНН/КПП 5027161780/502701001; ОГРН 1105027005930</w:t>
          </w:r>
        </w:p>
      </w:tc>
    </w:tr>
  </w:tbl>
  <w:p w:rsidR="00B165BF" w:rsidRDefault="00B165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01F7"/>
    <w:multiLevelType w:val="hybridMultilevel"/>
    <w:tmpl w:val="2F4E0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70C2B"/>
    <w:multiLevelType w:val="multilevel"/>
    <w:tmpl w:val="FF027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70AC5"/>
    <w:multiLevelType w:val="hybridMultilevel"/>
    <w:tmpl w:val="BFDAC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97813"/>
    <w:multiLevelType w:val="hybridMultilevel"/>
    <w:tmpl w:val="92EE1AC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36A64131"/>
    <w:multiLevelType w:val="hybridMultilevel"/>
    <w:tmpl w:val="5F42D5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4F68BC"/>
    <w:multiLevelType w:val="hybridMultilevel"/>
    <w:tmpl w:val="77B0276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41F922FF"/>
    <w:multiLevelType w:val="hybridMultilevel"/>
    <w:tmpl w:val="A90A4EA2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7">
    <w:nsid w:val="644A3723"/>
    <w:multiLevelType w:val="hybridMultilevel"/>
    <w:tmpl w:val="0C1015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3C677D"/>
    <w:multiLevelType w:val="hybridMultilevel"/>
    <w:tmpl w:val="F6E2D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AB"/>
    <w:rsid w:val="000523AB"/>
    <w:rsid w:val="001C7676"/>
    <w:rsid w:val="002F4082"/>
    <w:rsid w:val="004156D6"/>
    <w:rsid w:val="00503970"/>
    <w:rsid w:val="005544E1"/>
    <w:rsid w:val="00626FAF"/>
    <w:rsid w:val="00782B29"/>
    <w:rsid w:val="00784C90"/>
    <w:rsid w:val="007D01A5"/>
    <w:rsid w:val="008B1AB6"/>
    <w:rsid w:val="00932FD0"/>
    <w:rsid w:val="00966BC8"/>
    <w:rsid w:val="00B165BF"/>
    <w:rsid w:val="00C70C43"/>
    <w:rsid w:val="00C9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5160DB2-DA2C-4F9C-B0D3-CDE20B9C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56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65BF"/>
  </w:style>
  <w:style w:type="paragraph" w:styleId="a5">
    <w:name w:val="footer"/>
    <w:basedOn w:val="a"/>
    <w:link w:val="a6"/>
    <w:uiPriority w:val="99"/>
    <w:unhideWhenUsed/>
    <w:rsid w:val="00B1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65BF"/>
  </w:style>
  <w:style w:type="character" w:customStyle="1" w:styleId="a7">
    <w:name w:val="Основной текст_"/>
    <w:link w:val="2"/>
    <w:locked/>
    <w:rsid w:val="00B165BF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7"/>
    <w:rsid w:val="00B165BF"/>
    <w:pPr>
      <w:widowControl w:val="0"/>
      <w:shd w:val="clear" w:color="auto" w:fill="FFFFFF"/>
      <w:spacing w:after="1200" w:line="254" w:lineRule="exact"/>
    </w:pPr>
    <w:rPr>
      <w:rFonts w:ascii="Calibri" w:eastAsia="Calibri" w:hAnsi="Calibri" w:cs="Calibr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4156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List Paragraph"/>
    <w:basedOn w:val="a"/>
    <w:uiPriority w:val="34"/>
    <w:qFormat/>
    <w:rsid w:val="004156D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78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84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dcterms:created xsi:type="dcterms:W3CDTF">2021-10-28T10:15:00Z</dcterms:created>
  <dcterms:modified xsi:type="dcterms:W3CDTF">2021-10-30T14:22:00Z</dcterms:modified>
</cp:coreProperties>
</file>